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8F" w:rsidRPr="00D61EEB" w:rsidRDefault="00860C8F" w:rsidP="00CF49E0">
      <w:pPr>
        <w:ind w:left="426"/>
        <w:rPr>
          <w:rFonts w:asciiTheme="minorHAnsi" w:hAnsiTheme="minorHAnsi"/>
        </w:rPr>
      </w:pPr>
    </w:p>
    <w:p w:rsidR="001E3F80" w:rsidRPr="006A60B7" w:rsidRDefault="006E45D3" w:rsidP="006E45D3">
      <w:pPr>
        <w:ind w:left="426"/>
        <w:jc w:val="center"/>
        <w:rPr>
          <w:rFonts w:asciiTheme="minorHAnsi" w:hAnsiTheme="minorHAnsi"/>
          <w:b/>
          <w:sz w:val="36"/>
          <w:szCs w:val="36"/>
        </w:rPr>
      </w:pPr>
      <w:r w:rsidRPr="006A60B7">
        <w:rPr>
          <w:rFonts w:asciiTheme="minorHAnsi" w:hAnsiTheme="minorHAnsi"/>
          <w:b/>
          <w:sz w:val="36"/>
          <w:szCs w:val="36"/>
        </w:rPr>
        <w:t>Appleton with Eaton Neighbourhood Plan</w:t>
      </w:r>
    </w:p>
    <w:p w:rsidR="006E45D3" w:rsidRPr="006A60B7" w:rsidRDefault="006E45D3" w:rsidP="006E45D3">
      <w:pPr>
        <w:ind w:left="426"/>
        <w:jc w:val="center"/>
        <w:rPr>
          <w:rFonts w:asciiTheme="minorHAnsi" w:hAnsiTheme="minorHAnsi"/>
          <w:b/>
          <w:sz w:val="36"/>
          <w:szCs w:val="36"/>
        </w:rPr>
      </w:pPr>
      <w:r w:rsidRPr="006A60B7">
        <w:rPr>
          <w:rFonts w:asciiTheme="minorHAnsi" w:hAnsiTheme="minorHAnsi"/>
          <w:b/>
          <w:sz w:val="36"/>
          <w:szCs w:val="36"/>
        </w:rPr>
        <w:t>Steering Group Meeting</w:t>
      </w:r>
    </w:p>
    <w:p w:rsidR="001B2046" w:rsidRPr="00D61EEB" w:rsidRDefault="001B2046" w:rsidP="006E45D3">
      <w:pPr>
        <w:ind w:left="426"/>
        <w:jc w:val="center"/>
        <w:rPr>
          <w:rFonts w:asciiTheme="minorHAnsi" w:hAnsiTheme="minorHAnsi"/>
          <w:b/>
        </w:rPr>
      </w:pPr>
    </w:p>
    <w:p w:rsidR="001B2046" w:rsidRPr="0091052B" w:rsidRDefault="0035585D" w:rsidP="006E45D3">
      <w:pPr>
        <w:ind w:left="426"/>
        <w:jc w:val="center"/>
        <w:rPr>
          <w:rFonts w:asciiTheme="minorHAnsi" w:hAnsiTheme="minorHAnsi"/>
          <w:b/>
          <w:sz w:val="48"/>
          <w:szCs w:val="48"/>
        </w:rPr>
      </w:pPr>
      <w:r w:rsidRPr="0091052B">
        <w:rPr>
          <w:rFonts w:asciiTheme="minorHAnsi" w:hAnsiTheme="minorHAnsi"/>
          <w:b/>
          <w:sz w:val="48"/>
          <w:szCs w:val="48"/>
        </w:rPr>
        <w:t>Minutes</w:t>
      </w:r>
    </w:p>
    <w:p w:rsidR="006E45D3" w:rsidRPr="00D61EEB" w:rsidRDefault="006E45D3" w:rsidP="006E45D3">
      <w:pPr>
        <w:ind w:left="426"/>
        <w:jc w:val="center"/>
        <w:rPr>
          <w:rFonts w:asciiTheme="minorHAnsi" w:hAnsiTheme="minorHAnsi"/>
        </w:rPr>
      </w:pPr>
    </w:p>
    <w:p w:rsidR="006E45D3" w:rsidRPr="00D61EEB" w:rsidRDefault="006E45D3" w:rsidP="006E45D3">
      <w:pPr>
        <w:ind w:left="426"/>
        <w:jc w:val="center"/>
        <w:rPr>
          <w:rFonts w:asciiTheme="minorHAnsi" w:hAnsiTheme="minorHAnsi"/>
        </w:rPr>
      </w:pPr>
      <w:r w:rsidRPr="00D61EEB">
        <w:rPr>
          <w:rFonts w:asciiTheme="minorHAnsi" w:hAnsiTheme="minorHAnsi"/>
          <w:b/>
        </w:rPr>
        <w:t>When:</w:t>
      </w:r>
      <w:r w:rsidRPr="00D61EEB">
        <w:rPr>
          <w:rFonts w:asciiTheme="minorHAnsi" w:hAnsiTheme="minorHAnsi"/>
        </w:rPr>
        <w:t xml:space="preserve"> </w:t>
      </w:r>
      <w:r w:rsidR="00F3632D" w:rsidRPr="00D61EEB">
        <w:rPr>
          <w:rFonts w:asciiTheme="minorHAnsi" w:hAnsiTheme="minorHAnsi"/>
        </w:rPr>
        <w:t>6</w:t>
      </w:r>
      <w:r w:rsidR="00F3632D" w:rsidRPr="00D61EEB">
        <w:rPr>
          <w:rFonts w:asciiTheme="minorHAnsi" w:hAnsiTheme="minorHAnsi"/>
          <w:vertAlign w:val="superscript"/>
        </w:rPr>
        <w:t>th</w:t>
      </w:r>
      <w:r w:rsidR="00F3632D" w:rsidRPr="00D61EEB">
        <w:rPr>
          <w:rFonts w:asciiTheme="minorHAnsi" w:hAnsiTheme="minorHAnsi"/>
        </w:rPr>
        <w:t xml:space="preserve"> June 2016 @ 7:30</w:t>
      </w:r>
      <w:r w:rsidRPr="00D61EEB">
        <w:rPr>
          <w:rFonts w:asciiTheme="minorHAnsi" w:hAnsiTheme="minorHAnsi"/>
        </w:rPr>
        <w:t>pm</w:t>
      </w:r>
    </w:p>
    <w:p w:rsidR="006E45D3" w:rsidRPr="00D61EEB" w:rsidRDefault="006E45D3" w:rsidP="006E45D3">
      <w:pPr>
        <w:ind w:left="426"/>
        <w:jc w:val="center"/>
        <w:rPr>
          <w:rFonts w:asciiTheme="minorHAnsi" w:hAnsiTheme="minorHAnsi"/>
        </w:rPr>
      </w:pPr>
      <w:r w:rsidRPr="00D61EEB">
        <w:rPr>
          <w:rFonts w:asciiTheme="minorHAnsi" w:hAnsiTheme="minorHAnsi"/>
          <w:b/>
        </w:rPr>
        <w:t>Venue:</w:t>
      </w:r>
      <w:r w:rsidR="00F3632D" w:rsidRPr="00D61EEB">
        <w:rPr>
          <w:rFonts w:asciiTheme="minorHAnsi" w:hAnsiTheme="minorHAnsi"/>
        </w:rPr>
        <w:t xml:space="preserve"> Appleton Village Hall</w:t>
      </w:r>
      <w:r w:rsidR="00754AC3">
        <w:rPr>
          <w:rFonts w:asciiTheme="minorHAnsi" w:hAnsiTheme="minorHAnsi"/>
        </w:rPr>
        <w:t>: Committee Room</w:t>
      </w:r>
    </w:p>
    <w:p w:rsidR="006E45D3" w:rsidRPr="00D61EEB" w:rsidRDefault="006E45D3" w:rsidP="006E45D3">
      <w:pPr>
        <w:rPr>
          <w:rFonts w:asciiTheme="minorHAnsi" w:hAnsiTheme="minorHAnsi"/>
        </w:rPr>
      </w:pPr>
    </w:p>
    <w:p w:rsidR="006E45D3" w:rsidRDefault="00B21A98" w:rsidP="00CD7F04">
      <w:pPr>
        <w:ind w:left="360"/>
        <w:rPr>
          <w:rFonts w:asciiTheme="minorHAnsi" w:hAnsiTheme="minorHAnsi"/>
        </w:rPr>
      </w:pPr>
      <w:r w:rsidRPr="00086186">
        <w:rPr>
          <w:rFonts w:asciiTheme="minorHAnsi" w:hAnsiTheme="minorHAnsi"/>
          <w:b/>
        </w:rPr>
        <w:t>Present:</w:t>
      </w:r>
      <w:r>
        <w:rPr>
          <w:rFonts w:asciiTheme="minorHAnsi" w:hAnsiTheme="minorHAnsi"/>
        </w:rPr>
        <w:t xml:space="preserve"> </w:t>
      </w:r>
      <w:r w:rsidR="008A5CE9">
        <w:rPr>
          <w:rFonts w:asciiTheme="minorHAnsi" w:hAnsiTheme="minorHAnsi"/>
        </w:rPr>
        <w:t xml:space="preserve">Mr John Adams, Mrs Elen Andrews, </w:t>
      </w:r>
      <w:r>
        <w:rPr>
          <w:rFonts w:asciiTheme="minorHAnsi" w:hAnsiTheme="minorHAnsi"/>
        </w:rPr>
        <w:t>Mrs Susan Blomerus</w:t>
      </w:r>
      <w:r w:rsidR="00764BE5">
        <w:rPr>
          <w:rFonts w:asciiTheme="minorHAnsi" w:hAnsiTheme="minorHAnsi"/>
        </w:rPr>
        <w:t xml:space="preserve"> (Secretary)</w:t>
      </w:r>
      <w:r>
        <w:rPr>
          <w:rFonts w:asciiTheme="minorHAnsi" w:hAnsiTheme="minorHAnsi"/>
        </w:rPr>
        <w:t xml:space="preserve">, </w:t>
      </w:r>
      <w:r w:rsidR="008A5CE9">
        <w:rPr>
          <w:rFonts w:asciiTheme="minorHAnsi" w:hAnsiTheme="minorHAnsi"/>
        </w:rPr>
        <w:t>Mrs Mary Carey</w:t>
      </w:r>
      <w:r w:rsidR="00524A81">
        <w:rPr>
          <w:rFonts w:asciiTheme="minorHAnsi" w:hAnsiTheme="minorHAnsi"/>
        </w:rPr>
        <w:t>,</w:t>
      </w:r>
      <w:r w:rsidR="008A5CE9">
        <w:rPr>
          <w:rFonts w:asciiTheme="minorHAnsi" w:hAnsiTheme="minorHAnsi"/>
        </w:rPr>
        <w:t xml:space="preserve"> </w:t>
      </w:r>
      <w:r w:rsidR="00524A81">
        <w:rPr>
          <w:rFonts w:asciiTheme="minorHAnsi" w:hAnsiTheme="minorHAnsi"/>
        </w:rPr>
        <w:t>Mr Tim Davis, Mrs Felicity Dick (representing Mr Dick), Mrs Jane Dymock</w:t>
      </w:r>
      <w:r>
        <w:rPr>
          <w:rFonts w:asciiTheme="minorHAnsi" w:hAnsiTheme="minorHAnsi"/>
        </w:rPr>
        <w:t xml:space="preserve">, </w:t>
      </w:r>
      <w:r w:rsidR="00524A81">
        <w:rPr>
          <w:rFonts w:asciiTheme="minorHAnsi" w:hAnsiTheme="minorHAnsi"/>
        </w:rPr>
        <w:t>Mrs Kerrie Gaughan, Mrs Liz Gilkes, Mr Daniel Little</w:t>
      </w:r>
      <w:r w:rsidR="00524A81" w:rsidRPr="00524A81">
        <w:rPr>
          <w:rFonts w:asciiTheme="minorHAnsi" w:hAnsiTheme="minorHAnsi"/>
        </w:rPr>
        <w:t xml:space="preserve"> </w:t>
      </w:r>
      <w:r w:rsidR="00524A81">
        <w:rPr>
          <w:rFonts w:asciiTheme="minorHAnsi" w:hAnsiTheme="minorHAnsi"/>
        </w:rPr>
        <w:t>Mr James Mansfield</w:t>
      </w:r>
      <w:r w:rsidR="00764BE5">
        <w:rPr>
          <w:rFonts w:asciiTheme="minorHAnsi" w:hAnsiTheme="minorHAnsi"/>
        </w:rPr>
        <w:t xml:space="preserve"> (Chairman)</w:t>
      </w:r>
      <w:r w:rsidR="00524A81">
        <w:rPr>
          <w:rFonts w:asciiTheme="minorHAnsi" w:hAnsiTheme="minorHAnsi"/>
        </w:rPr>
        <w:t>, Mr Roger Mitty,</w:t>
      </w:r>
      <w:r>
        <w:rPr>
          <w:rFonts w:asciiTheme="minorHAnsi" w:hAnsiTheme="minorHAnsi"/>
        </w:rPr>
        <w:t xml:space="preserve"> </w:t>
      </w:r>
      <w:r w:rsidR="00026FA1">
        <w:rPr>
          <w:rFonts w:asciiTheme="minorHAnsi" w:hAnsiTheme="minorHAnsi"/>
        </w:rPr>
        <w:t xml:space="preserve">Dr Mark Richards, </w:t>
      </w:r>
      <w:r w:rsidR="00524A81">
        <w:rPr>
          <w:rFonts w:asciiTheme="minorHAnsi" w:hAnsiTheme="minorHAnsi"/>
        </w:rPr>
        <w:t>Mrs Claire Salmon,</w:t>
      </w:r>
      <w:r w:rsidR="00026FA1">
        <w:rPr>
          <w:rFonts w:asciiTheme="minorHAnsi" w:hAnsiTheme="minorHAnsi"/>
        </w:rPr>
        <w:t xml:space="preserve"> </w:t>
      </w:r>
      <w:r w:rsidR="00524A81">
        <w:rPr>
          <w:rFonts w:asciiTheme="minorHAnsi" w:hAnsiTheme="minorHAnsi"/>
        </w:rPr>
        <w:t>Mrs Anna Yalci</w:t>
      </w:r>
    </w:p>
    <w:p w:rsidR="00B21A98" w:rsidRPr="00B21A98" w:rsidRDefault="00B21A98" w:rsidP="00B21A98">
      <w:pPr>
        <w:rPr>
          <w:rFonts w:asciiTheme="minorHAnsi" w:hAnsiTheme="minorHAnsi"/>
        </w:rPr>
      </w:pPr>
    </w:p>
    <w:p w:rsidR="00D61EEB" w:rsidRPr="00D61EEB" w:rsidRDefault="00086186" w:rsidP="00D61EEB">
      <w:pPr>
        <w:pStyle w:val="ListParagraph"/>
        <w:ind w:left="714" w:firstLine="284"/>
        <w:rPr>
          <w:rFonts w:asciiTheme="minorHAnsi" w:hAnsiTheme="minorHAnsi"/>
        </w:rPr>
      </w:pPr>
      <w:r>
        <w:rPr>
          <w:rFonts w:asciiTheme="minorHAnsi" w:hAnsiTheme="minorHAnsi"/>
        </w:rPr>
        <w:t xml:space="preserve"> </w:t>
      </w:r>
    </w:p>
    <w:p w:rsidR="00D61EEB" w:rsidRPr="00D61EEB" w:rsidRDefault="00D61EEB" w:rsidP="00D61EEB">
      <w:pPr>
        <w:pStyle w:val="ListParagraph"/>
        <w:numPr>
          <w:ilvl w:val="0"/>
          <w:numId w:val="36"/>
        </w:numPr>
        <w:spacing w:line="480" w:lineRule="auto"/>
        <w:rPr>
          <w:rFonts w:asciiTheme="minorHAnsi" w:hAnsiTheme="minorHAnsi"/>
        </w:rPr>
      </w:pPr>
      <w:r w:rsidRPr="009C2EA2">
        <w:rPr>
          <w:rFonts w:asciiTheme="minorHAnsi" w:hAnsiTheme="minorHAnsi"/>
          <w:b/>
        </w:rPr>
        <w:t>Apologies for absence</w:t>
      </w:r>
      <w:r w:rsidR="00DB2378" w:rsidRPr="009C2EA2">
        <w:rPr>
          <w:rFonts w:asciiTheme="minorHAnsi" w:hAnsiTheme="minorHAnsi"/>
          <w:b/>
        </w:rPr>
        <w:t>:</w:t>
      </w:r>
      <w:r w:rsidR="00DB2378">
        <w:rPr>
          <w:rFonts w:asciiTheme="minorHAnsi" w:hAnsiTheme="minorHAnsi"/>
        </w:rPr>
        <w:t xml:space="preserve"> </w:t>
      </w:r>
      <w:r w:rsidR="005F180C">
        <w:rPr>
          <w:rFonts w:asciiTheme="minorHAnsi" w:hAnsiTheme="minorHAnsi"/>
        </w:rPr>
        <w:t xml:space="preserve">Mr Brian Carroll, Mr Richard Dick, </w:t>
      </w:r>
      <w:r w:rsidR="00DB2378">
        <w:rPr>
          <w:rFonts w:asciiTheme="minorHAnsi" w:hAnsiTheme="minorHAnsi"/>
        </w:rPr>
        <w:t xml:space="preserve">Mrs Alison </w:t>
      </w:r>
      <w:r w:rsidR="005F180C">
        <w:rPr>
          <w:rFonts w:asciiTheme="minorHAnsi" w:hAnsiTheme="minorHAnsi"/>
        </w:rPr>
        <w:t>Trinder</w:t>
      </w:r>
    </w:p>
    <w:p w:rsidR="00D61EEB" w:rsidRPr="00D61EEB" w:rsidRDefault="00D61EEB" w:rsidP="00D61EEB">
      <w:pPr>
        <w:pStyle w:val="ListParagraph"/>
        <w:numPr>
          <w:ilvl w:val="0"/>
          <w:numId w:val="36"/>
        </w:numPr>
        <w:spacing w:line="480" w:lineRule="auto"/>
        <w:rPr>
          <w:rFonts w:asciiTheme="minorHAnsi" w:hAnsiTheme="minorHAnsi"/>
        </w:rPr>
      </w:pPr>
      <w:r w:rsidRPr="009C2EA2">
        <w:rPr>
          <w:rFonts w:asciiTheme="minorHAnsi" w:hAnsiTheme="minorHAnsi"/>
          <w:b/>
        </w:rPr>
        <w:t>Declarations of interest</w:t>
      </w:r>
      <w:r w:rsidR="004C795C" w:rsidRPr="009C2EA2">
        <w:rPr>
          <w:rFonts w:asciiTheme="minorHAnsi" w:hAnsiTheme="minorHAnsi"/>
          <w:b/>
        </w:rPr>
        <w:t>:</w:t>
      </w:r>
      <w:r w:rsidR="004C795C">
        <w:rPr>
          <w:rFonts w:asciiTheme="minorHAnsi" w:hAnsiTheme="minorHAnsi"/>
        </w:rPr>
        <w:t xml:space="preserve"> </w:t>
      </w:r>
      <w:r w:rsidR="004A010A">
        <w:rPr>
          <w:rFonts w:asciiTheme="minorHAnsi" w:hAnsiTheme="minorHAnsi"/>
        </w:rPr>
        <w:t>None</w:t>
      </w:r>
    </w:p>
    <w:p w:rsidR="00D61EEB" w:rsidRDefault="00D61EEB" w:rsidP="00E71827">
      <w:pPr>
        <w:pStyle w:val="ListParagraph"/>
        <w:numPr>
          <w:ilvl w:val="0"/>
          <w:numId w:val="36"/>
        </w:numPr>
        <w:tabs>
          <w:tab w:val="left" w:pos="1170"/>
        </w:tabs>
        <w:ind w:left="1170" w:hanging="810"/>
        <w:rPr>
          <w:rFonts w:asciiTheme="minorHAnsi" w:hAnsiTheme="minorHAnsi"/>
        </w:rPr>
      </w:pPr>
      <w:r w:rsidRPr="009C2EA2">
        <w:rPr>
          <w:rFonts w:asciiTheme="minorHAnsi" w:hAnsiTheme="minorHAnsi"/>
          <w:b/>
        </w:rPr>
        <w:t>Signing of minutes</w:t>
      </w:r>
      <w:r w:rsidR="004A010A" w:rsidRPr="009C2EA2">
        <w:rPr>
          <w:rFonts w:asciiTheme="minorHAnsi" w:hAnsiTheme="minorHAnsi"/>
          <w:b/>
        </w:rPr>
        <w:t>:</w:t>
      </w:r>
      <w:r w:rsidR="004A010A">
        <w:rPr>
          <w:rFonts w:asciiTheme="minorHAnsi" w:hAnsiTheme="minorHAnsi"/>
        </w:rPr>
        <w:t xml:space="preserve"> </w:t>
      </w:r>
      <w:r w:rsidR="009C2EA2">
        <w:rPr>
          <w:rFonts w:asciiTheme="minorHAnsi" w:hAnsiTheme="minorHAnsi"/>
        </w:rPr>
        <w:t>The minutes of the</w:t>
      </w:r>
      <w:r w:rsidR="00E71827">
        <w:rPr>
          <w:rFonts w:asciiTheme="minorHAnsi" w:hAnsiTheme="minorHAnsi"/>
        </w:rPr>
        <w:t xml:space="preserve"> 16</w:t>
      </w:r>
      <w:r w:rsidR="00E71827" w:rsidRPr="00E71827">
        <w:rPr>
          <w:rFonts w:asciiTheme="minorHAnsi" w:hAnsiTheme="minorHAnsi"/>
          <w:vertAlign w:val="superscript"/>
        </w:rPr>
        <w:t>th</w:t>
      </w:r>
      <w:r w:rsidR="00E71827">
        <w:rPr>
          <w:rFonts w:asciiTheme="minorHAnsi" w:hAnsiTheme="minorHAnsi"/>
        </w:rPr>
        <w:t xml:space="preserve"> May 2016</w:t>
      </w:r>
      <w:r w:rsidR="009C2EA2">
        <w:rPr>
          <w:rFonts w:asciiTheme="minorHAnsi" w:hAnsiTheme="minorHAnsi"/>
        </w:rPr>
        <w:t xml:space="preserve"> meeting were </w:t>
      </w:r>
      <w:r w:rsidR="0091052B">
        <w:rPr>
          <w:rFonts w:asciiTheme="minorHAnsi" w:hAnsiTheme="minorHAnsi"/>
        </w:rPr>
        <w:t xml:space="preserve">amended then </w:t>
      </w:r>
      <w:r w:rsidR="009C2EA2">
        <w:rPr>
          <w:rFonts w:asciiTheme="minorHAnsi" w:hAnsiTheme="minorHAnsi"/>
        </w:rPr>
        <w:t>signed</w:t>
      </w:r>
      <w:r w:rsidR="00E71827">
        <w:rPr>
          <w:rFonts w:asciiTheme="minorHAnsi" w:hAnsiTheme="minorHAnsi"/>
        </w:rPr>
        <w:t xml:space="preserve"> as a true record</w:t>
      </w:r>
      <w:r w:rsidR="009C2EA2">
        <w:rPr>
          <w:rFonts w:asciiTheme="minorHAnsi" w:hAnsiTheme="minorHAnsi"/>
        </w:rPr>
        <w:t>.</w:t>
      </w:r>
    </w:p>
    <w:p w:rsidR="00E71827" w:rsidRPr="00D61EEB" w:rsidRDefault="00E71827" w:rsidP="00E71827">
      <w:pPr>
        <w:pStyle w:val="ListParagraph"/>
        <w:rPr>
          <w:rFonts w:asciiTheme="minorHAnsi" w:hAnsiTheme="minorHAnsi"/>
        </w:rPr>
      </w:pPr>
    </w:p>
    <w:p w:rsidR="00D61EEB" w:rsidRDefault="00D61EEB" w:rsidP="0082079E">
      <w:pPr>
        <w:pStyle w:val="ListParagraph"/>
        <w:numPr>
          <w:ilvl w:val="0"/>
          <w:numId w:val="36"/>
        </w:numPr>
        <w:rPr>
          <w:rFonts w:asciiTheme="minorHAnsi" w:hAnsiTheme="minorHAnsi"/>
          <w:b/>
        </w:rPr>
      </w:pPr>
      <w:r w:rsidRPr="009C2EA2">
        <w:rPr>
          <w:rFonts w:asciiTheme="minorHAnsi" w:hAnsiTheme="minorHAnsi"/>
          <w:b/>
        </w:rPr>
        <w:t>Matters arising from the previous meeting and not appearing elsewhere on the agenda</w:t>
      </w:r>
      <w:r w:rsidR="009C2EA2">
        <w:rPr>
          <w:rFonts w:asciiTheme="minorHAnsi" w:hAnsiTheme="minorHAnsi"/>
          <w:b/>
        </w:rPr>
        <w:t xml:space="preserve">: </w:t>
      </w:r>
    </w:p>
    <w:p w:rsidR="009C2EA2" w:rsidRDefault="009C2EA2" w:rsidP="009C2EA2">
      <w:pPr>
        <w:pStyle w:val="ListParagraph"/>
        <w:numPr>
          <w:ilvl w:val="0"/>
          <w:numId w:val="37"/>
        </w:numPr>
        <w:rPr>
          <w:rFonts w:asciiTheme="minorHAnsi" w:hAnsiTheme="minorHAnsi"/>
        </w:rPr>
      </w:pPr>
      <w:r>
        <w:rPr>
          <w:rFonts w:asciiTheme="minorHAnsi" w:hAnsiTheme="minorHAnsi"/>
        </w:rPr>
        <w:t xml:space="preserve">Secretary: The parish clerk will take on the role as the secretary. </w:t>
      </w:r>
    </w:p>
    <w:p w:rsidR="009C2EA2" w:rsidRPr="009C2EA2" w:rsidRDefault="009C2EA2" w:rsidP="009C2EA2">
      <w:pPr>
        <w:pStyle w:val="ListParagraph"/>
        <w:numPr>
          <w:ilvl w:val="0"/>
          <w:numId w:val="37"/>
        </w:numPr>
        <w:spacing w:line="480" w:lineRule="auto"/>
        <w:rPr>
          <w:rFonts w:asciiTheme="minorHAnsi" w:hAnsiTheme="minorHAnsi"/>
        </w:rPr>
      </w:pPr>
      <w:r>
        <w:rPr>
          <w:rFonts w:asciiTheme="minorHAnsi" w:hAnsiTheme="minorHAnsi"/>
        </w:rPr>
        <w:t xml:space="preserve">Mr Tony Sibthorp </w:t>
      </w:r>
      <w:r w:rsidR="00716979">
        <w:rPr>
          <w:rFonts w:asciiTheme="minorHAnsi" w:hAnsiTheme="minorHAnsi"/>
        </w:rPr>
        <w:t>has resigned as a</w:t>
      </w:r>
      <w:r>
        <w:rPr>
          <w:rFonts w:asciiTheme="minorHAnsi" w:hAnsiTheme="minorHAnsi"/>
        </w:rPr>
        <w:t xml:space="preserve"> member of the Steering Group</w:t>
      </w:r>
    </w:p>
    <w:p w:rsidR="00537B9A" w:rsidRDefault="00CA07DF" w:rsidP="00D61EEB">
      <w:pPr>
        <w:pStyle w:val="ListParagraph"/>
        <w:numPr>
          <w:ilvl w:val="0"/>
          <w:numId w:val="36"/>
        </w:numPr>
        <w:ind w:left="1170" w:hanging="810"/>
        <w:rPr>
          <w:rFonts w:asciiTheme="minorHAnsi" w:hAnsiTheme="minorHAnsi"/>
          <w:b/>
        </w:rPr>
      </w:pPr>
      <w:r w:rsidRPr="009C2EA2">
        <w:rPr>
          <w:rFonts w:asciiTheme="minorHAnsi" w:hAnsiTheme="minorHAnsi"/>
          <w:b/>
        </w:rPr>
        <w:t xml:space="preserve">Confirm who is on the Steering Group, who is on the sub groups and </w:t>
      </w:r>
      <w:r w:rsidR="009C2EA2">
        <w:rPr>
          <w:rFonts w:asciiTheme="minorHAnsi" w:hAnsiTheme="minorHAnsi"/>
          <w:b/>
        </w:rPr>
        <w:t>who is leading each sub-g</w:t>
      </w:r>
      <w:r w:rsidR="00F3632D" w:rsidRPr="009C2EA2">
        <w:rPr>
          <w:rFonts w:asciiTheme="minorHAnsi" w:hAnsiTheme="minorHAnsi"/>
          <w:b/>
        </w:rPr>
        <w:t>roup</w:t>
      </w:r>
      <w:r w:rsidR="009C2EA2">
        <w:rPr>
          <w:rFonts w:asciiTheme="minorHAnsi" w:hAnsiTheme="minorHAnsi"/>
          <w:b/>
        </w:rPr>
        <w:t>:</w:t>
      </w:r>
    </w:p>
    <w:p w:rsidR="00764BE5" w:rsidRDefault="00764BE5" w:rsidP="00764BE5">
      <w:pPr>
        <w:pStyle w:val="ListParagraph"/>
        <w:ind w:left="1170"/>
        <w:rPr>
          <w:rFonts w:asciiTheme="minorHAnsi" w:hAnsiTheme="minorHAnsi"/>
          <w:b/>
        </w:rPr>
      </w:pPr>
    </w:p>
    <w:p w:rsidR="00764BE5" w:rsidRDefault="00764BE5" w:rsidP="00764BE5">
      <w:pPr>
        <w:pStyle w:val="ListParagraph"/>
        <w:ind w:left="1170"/>
        <w:rPr>
          <w:rFonts w:asciiTheme="minorHAnsi" w:hAnsiTheme="minorHAnsi"/>
          <w:b/>
        </w:rPr>
      </w:pPr>
      <w:r>
        <w:rPr>
          <w:rFonts w:asciiTheme="minorHAnsi" w:hAnsiTheme="minorHAnsi"/>
          <w:b/>
        </w:rPr>
        <w:t>Members of the Steering Group are:</w:t>
      </w:r>
    </w:p>
    <w:p w:rsidR="00764BE5" w:rsidRPr="00764BE5" w:rsidRDefault="00764BE5" w:rsidP="00764BE5">
      <w:pPr>
        <w:pStyle w:val="ListParagraph"/>
        <w:ind w:left="1170"/>
        <w:rPr>
          <w:rFonts w:asciiTheme="minorHAnsi" w:hAnsiTheme="minorHAnsi"/>
        </w:rPr>
      </w:pPr>
      <w:r>
        <w:rPr>
          <w:rFonts w:asciiTheme="minorHAnsi" w:hAnsiTheme="minorHAnsi"/>
        </w:rPr>
        <w:t>Mr John Adams, Mrs Elen Andrew, Mrs Mary Carey, Mr Tim Davis, Mr Richard Dick, Mrs Jane Dymock, Mrs Kerrie Gaughan, Mrs Liz Gilkes, Mr Daniel Little, Mr James Mansfield, Mr Roger Mitty, Dr Mark Richards, Mrs Claire Salmon, Mrs Anna Yalci</w:t>
      </w:r>
    </w:p>
    <w:p w:rsidR="00764BE5" w:rsidRDefault="00764BE5" w:rsidP="00764BE5">
      <w:pPr>
        <w:pStyle w:val="ListParagraph"/>
        <w:ind w:left="1170"/>
        <w:rPr>
          <w:rFonts w:asciiTheme="minorHAnsi" w:hAnsiTheme="minorHAnsi"/>
          <w:b/>
        </w:rPr>
      </w:pPr>
    </w:p>
    <w:p w:rsidR="00716979" w:rsidRDefault="00716979" w:rsidP="00764BE5">
      <w:pPr>
        <w:pStyle w:val="ListParagraph"/>
        <w:ind w:left="1170"/>
        <w:rPr>
          <w:rFonts w:asciiTheme="minorHAnsi" w:hAnsiTheme="minorHAnsi"/>
          <w:b/>
        </w:rPr>
      </w:pPr>
      <w:r>
        <w:rPr>
          <w:rFonts w:asciiTheme="minorHAnsi" w:hAnsiTheme="minorHAnsi"/>
          <w:b/>
        </w:rPr>
        <w:t>Subgroups:</w:t>
      </w:r>
    </w:p>
    <w:p w:rsidR="009C2EA2" w:rsidRPr="009C2EA2" w:rsidRDefault="009C2EA2" w:rsidP="009C2EA2">
      <w:pPr>
        <w:pStyle w:val="ListParagraph"/>
        <w:ind w:left="1170"/>
        <w:rPr>
          <w:rFonts w:asciiTheme="minorHAnsi" w:hAnsiTheme="minorHAnsi"/>
        </w:rPr>
      </w:pPr>
      <w:r>
        <w:rPr>
          <w:rFonts w:asciiTheme="minorHAnsi" w:hAnsiTheme="minorHAnsi"/>
          <w:b/>
        </w:rPr>
        <w:t xml:space="preserve">Events: </w:t>
      </w:r>
      <w:r>
        <w:rPr>
          <w:rFonts w:asciiTheme="minorHAnsi" w:hAnsiTheme="minorHAnsi"/>
        </w:rPr>
        <w:t>Mark Richards will lead this group</w:t>
      </w:r>
      <w:r w:rsidR="0091052B">
        <w:rPr>
          <w:rFonts w:asciiTheme="minorHAnsi" w:hAnsiTheme="minorHAnsi"/>
        </w:rPr>
        <w:t>, Mrs Sara Withers, Marilynn Morris, Ruth Readshaw</w:t>
      </w:r>
    </w:p>
    <w:p w:rsidR="009C2EA2" w:rsidRPr="009C2EA2" w:rsidRDefault="009C2EA2" w:rsidP="009C2EA2">
      <w:pPr>
        <w:pStyle w:val="ListParagraph"/>
        <w:ind w:left="1170"/>
        <w:rPr>
          <w:rFonts w:asciiTheme="minorHAnsi" w:hAnsiTheme="minorHAnsi"/>
        </w:rPr>
      </w:pPr>
      <w:r>
        <w:rPr>
          <w:rFonts w:asciiTheme="minorHAnsi" w:hAnsiTheme="minorHAnsi"/>
          <w:b/>
        </w:rPr>
        <w:t xml:space="preserve">Evidence: </w:t>
      </w:r>
      <w:r>
        <w:rPr>
          <w:rFonts w:asciiTheme="minorHAnsi" w:hAnsiTheme="minorHAnsi"/>
        </w:rPr>
        <w:t>Elen Andrew will lead this group</w:t>
      </w:r>
      <w:r w:rsidR="0091052B">
        <w:rPr>
          <w:rFonts w:asciiTheme="minorHAnsi" w:hAnsiTheme="minorHAnsi"/>
        </w:rPr>
        <w:t>, Pippa Smart, Mark Blake, Mary Blake, Patience Tuckwell, Liz Gilkes, Jane Dymock</w:t>
      </w:r>
    </w:p>
    <w:p w:rsidR="009C2EA2" w:rsidRDefault="009C2EA2" w:rsidP="009C2EA2">
      <w:pPr>
        <w:pStyle w:val="ListParagraph"/>
        <w:ind w:left="1170"/>
        <w:rPr>
          <w:rFonts w:asciiTheme="minorHAnsi" w:hAnsiTheme="minorHAnsi"/>
          <w:b/>
        </w:rPr>
      </w:pPr>
      <w:r>
        <w:rPr>
          <w:rFonts w:asciiTheme="minorHAnsi" w:hAnsiTheme="minorHAnsi"/>
          <w:b/>
        </w:rPr>
        <w:t xml:space="preserve">Survey: </w:t>
      </w:r>
      <w:r w:rsidRPr="009C2EA2">
        <w:rPr>
          <w:rFonts w:asciiTheme="minorHAnsi" w:hAnsiTheme="minorHAnsi"/>
        </w:rPr>
        <w:t>John Adams will lead this group</w:t>
      </w:r>
      <w:r w:rsidR="0091052B">
        <w:rPr>
          <w:rFonts w:asciiTheme="minorHAnsi" w:hAnsiTheme="minorHAnsi"/>
        </w:rPr>
        <w:t>, Mrs Felicity Dick, Richard Tyack, Paul Golding, Tim Davis, Mary Carey</w:t>
      </w:r>
    </w:p>
    <w:p w:rsidR="009C2EA2" w:rsidRPr="009C2EA2" w:rsidRDefault="009C2EA2" w:rsidP="009C2EA2">
      <w:pPr>
        <w:pStyle w:val="ListParagraph"/>
        <w:ind w:left="1170"/>
        <w:rPr>
          <w:rFonts w:asciiTheme="minorHAnsi" w:hAnsiTheme="minorHAnsi"/>
          <w:b/>
        </w:rPr>
      </w:pPr>
      <w:r>
        <w:rPr>
          <w:rFonts w:asciiTheme="minorHAnsi" w:hAnsiTheme="minorHAnsi"/>
          <w:b/>
        </w:rPr>
        <w:t xml:space="preserve">Communications: </w:t>
      </w:r>
      <w:r w:rsidRPr="009C2EA2">
        <w:rPr>
          <w:rFonts w:asciiTheme="minorHAnsi" w:hAnsiTheme="minorHAnsi"/>
        </w:rPr>
        <w:t>Mrs Anna Yalci will lead this group</w:t>
      </w:r>
      <w:r w:rsidR="0091052B">
        <w:rPr>
          <w:rFonts w:asciiTheme="minorHAnsi" w:hAnsiTheme="minorHAnsi"/>
        </w:rPr>
        <w:t>, Nick Withers, Penny Moorley</w:t>
      </w:r>
    </w:p>
    <w:p w:rsidR="00F3632D" w:rsidRPr="00D61EEB" w:rsidRDefault="00F3632D" w:rsidP="00F3632D">
      <w:pPr>
        <w:pStyle w:val="ListParagraph"/>
        <w:rPr>
          <w:rFonts w:asciiTheme="minorHAnsi" w:hAnsiTheme="minorHAnsi"/>
        </w:rPr>
      </w:pPr>
    </w:p>
    <w:p w:rsidR="00B8641C" w:rsidRPr="00B8641C" w:rsidRDefault="00F3632D" w:rsidP="00652633">
      <w:pPr>
        <w:pStyle w:val="ListParagraph"/>
        <w:numPr>
          <w:ilvl w:val="0"/>
          <w:numId w:val="36"/>
        </w:numPr>
        <w:ind w:left="1170" w:hanging="810"/>
        <w:rPr>
          <w:rFonts w:asciiTheme="minorHAnsi" w:hAnsiTheme="minorHAnsi"/>
          <w:b/>
        </w:rPr>
      </w:pPr>
      <w:r w:rsidRPr="009C2EA2">
        <w:rPr>
          <w:rFonts w:asciiTheme="minorHAnsi" w:hAnsiTheme="minorHAnsi"/>
          <w:b/>
        </w:rPr>
        <w:t>Confirm best practice communication</w:t>
      </w:r>
      <w:r w:rsidR="009C2EA2">
        <w:rPr>
          <w:rFonts w:asciiTheme="minorHAnsi" w:hAnsiTheme="minorHAnsi"/>
          <w:b/>
        </w:rPr>
        <w:t xml:space="preserve">: </w:t>
      </w:r>
      <w:r w:rsidR="001A3E86">
        <w:rPr>
          <w:rFonts w:asciiTheme="minorHAnsi" w:hAnsiTheme="minorHAnsi"/>
        </w:rPr>
        <w:t xml:space="preserve">A discussion took place regarding the best way to communicate with each other and with the community. </w:t>
      </w:r>
      <w:r w:rsidR="0091052B" w:rsidRPr="0091052B">
        <w:rPr>
          <w:rFonts w:asciiTheme="minorHAnsi" w:hAnsiTheme="minorHAnsi"/>
        </w:rPr>
        <w:t>I</w:t>
      </w:r>
      <w:r w:rsidR="0091052B">
        <w:rPr>
          <w:rFonts w:asciiTheme="minorHAnsi" w:hAnsiTheme="minorHAnsi"/>
        </w:rPr>
        <w:t>t</w:t>
      </w:r>
      <w:r w:rsidR="0091052B" w:rsidRPr="0091052B">
        <w:rPr>
          <w:rFonts w:asciiTheme="minorHAnsi" w:hAnsiTheme="minorHAnsi"/>
        </w:rPr>
        <w:t xml:space="preserve"> was </w:t>
      </w:r>
      <w:r w:rsidR="001A3E86">
        <w:rPr>
          <w:rFonts w:asciiTheme="minorHAnsi" w:hAnsiTheme="minorHAnsi"/>
        </w:rPr>
        <w:t>decided to</w:t>
      </w:r>
      <w:r w:rsidR="0091052B" w:rsidRPr="0091052B">
        <w:rPr>
          <w:rFonts w:asciiTheme="minorHAnsi" w:hAnsiTheme="minorHAnsi"/>
        </w:rPr>
        <w:t xml:space="preserve"> </w:t>
      </w:r>
      <w:r w:rsidR="001A3E86">
        <w:rPr>
          <w:rFonts w:asciiTheme="minorHAnsi" w:hAnsiTheme="minorHAnsi"/>
        </w:rPr>
        <w:t>set up a Drop Box account to share files</w:t>
      </w:r>
      <w:r w:rsidR="00172431">
        <w:rPr>
          <w:rFonts w:asciiTheme="minorHAnsi" w:hAnsiTheme="minorHAnsi"/>
        </w:rPr>
        <w:t xml:space="preserve"> amongst committee members</w:t>
      </w:r>
      <w:r w:rsidR="001A3E86">
        <w:rPr>
          <w:rFonts w:asciiTheme="minorHAnsi" w:hAnsiTheme="minorHAnsi"/>
        </w:rPr>
        <w:t>, a Neighbourhood Plan email address,</w:t>
      </w:r>
      <w:r w:rsidR="001A3E86" w:rsidRPr="0091052B">
        <w:rPr>
          <w:rFonts w:asciiTheme="minorHAnsi" w:hAnsiTheme="minorHAnsi"/>
        </w:rPr>
        <w:t xml:space="preserve"> </w:t>
      </w:r>
      <w:r w:rsidR="0091052B" w:rsidRPr="0091052B">
        <w:rPr>
          <w:rFonts w:asciiTheme="minorHAnsi" w:hAnsiTheme="minorHAnsi"/>
        </w:rPr>
        <w:t>a</w:t>
      </w:r>
      <w:r w:rsidR="00652633">
        <w:rPr>
          <w:rFonts w:asciiTheme="minorHAnsi" w:hAnsiTheme="minorHAnsi"/>
        </w:rPr>
        <w:t xml:space="preserve"> </w:t>
      </w:r>
      <w:r w:rsidR="0091052B">
        <w:rPr>
          <w:rFonts w:asciiTheme="minorHAnsi" w:hAnsiTheme="minorHAnsi"/>
        </w:rPr>
        <w:t>Gmail G</w:t>
      </w:r>
      <w:r w:rsidR="00652633">
        <w:rPr>
          <w:rFonts w:asciiTheme="minorHAnsi" w:hAnsiTheme="minorHAnsi"/>
        </w:rPr>
        <w:t xml:space="preserve">roup for </w:t>
      </w:r>
      <w:r w:rsidR="001A3E86">
        <w:rPr>
          <w:rFonts w:asciiTheme="minorHAnsi" w:hAnsiTheme="minorHAnsi"/>
        </w:rPr>
        <w:t xml:space="preserve">the </w:t>
      </w:r>
      <w:r w:rsidR="00652633">
        <w:rPr>
          <w:rFonts w:asciiTheme="minorHAnsi" w:hAnsiTheme="minorHAnsi"/>
        </w:rPr>
        <w:t>Steering Group and each sub group</w:t>
      </w:r>
      <w:r w:rsidR="001A3E86">
        <w:rPr>
          <w:rFonts w:asciiTheme="minorHAnsi" w:hAnsiTheme="minorHAnsi"/>
        </w:rPr>
        <w:t>. A Facebook Page for the Neighbourhood Plan will be set up to keep the community informed.</w:t>
      </w:r>
      <w:r w:rsidR="00652633">
        <w:rPr>
          <w:rFonts w:asciiTheme="minorHAnsi" w:hAnsiTheme="minorHAnsi"/>
        </w:rPr>
        <w:t xml:space="preserve"> </w:t>
      </w:r>
      <w:r w:rsidR="00B8641C">
        <w:rPr>
          <w:rFonts w:asciiTheme="minorHAnsi" w:hAnsiTheme="minorHAnsi"/>
        </w:rPr>
        <w:t xml:space="preserve">The village website will be kept updated. </w:t>
      </w:r>
    </w:p>
    <w:p w:rsidR="001A3E86" w:rsidRPr="001A3E86" w:rsidRDefault="00652633" w:rsidP="00B8641C">
      <w:pPr>
        <w:pStyle w:val="ListParagraph"/>
        <w:ind w:left="1170"/>
        <w:rPr>
          <w:rFonts w:asciiTheme="minorHAnsi" w:hAnsiTheme="minorHAnsi"/>
          <w:b/>
        </w:rPr>
      </w:pPr>
      <w:r>
        <w:rPr>
          <w:rFonts w:asciiTheme="minorHAnsi" w:hAnsiTheme="minorHAnsi"/>
        </w:rPr>
        <w:lastRenderedPageBreak/>
        <w:t>Communication via email is for</w:t>
      </w:r>
      <w:r w:rsidR="0091052B">
        <w:rPr>
          <w:rFonts w:asciiTheme="minorHAnsi" w:hAnsiTheme="minorHAnsi"/>
        </w:rPr>
        <w:t xml:space="preserve"> the Steering G</w:t>
      </w:r>
      <w:r>
        <w:rPr>
          <w:rFonts w:asciiTheme="minorHAnsi" w:hAnsiTheme="minorHAnsi"/>
        </w:rPr>
        <w:t>roup</w:t>
      </w:r>
      <w:r w:rsidR="0091052B">
        <w:rPr>
          <w:rFonts w:asciiTheme="minorHAnsi" w:hAnsiTheme="minorHAnsi"/>
        </w:rPr>
        <w:t xml:space="preserve"> members</w:t>
      </w:r>
      <w:r>
        <w:rPr>
          <w:rFonts w:asciiTheme="minorHAnsi" w:hAnsiTheme="minorHAnsi"/>
        </w:rPr>
        <w:t xml:space="preserve"> and </w:t>
      </w:r>
      <w:r w:rsidR="001A3E86">
        <w:rPr>
          <w:rFonts w:asciiTheme="minorHAnsi" w:hAnsiTheme="minorHAnsi"/>
        </w:rPr>
        <w:t>members were encouraged to not have open</w:t>
      </w:r>
      <w:r>
        <w:rPr>
          <w:rFonts w:asciiTheme="minorHAnsi" w:hAnsiTheme="minorHAnsi"/>
        </w:rPr>
        <w:t xml:space="preserve"> discussion</w:t>
      </w:r>
      <w:r w:rsidR="001A3E86">
        <w:rPr>
          <w:rFonts w:asciiTheme="minorHAnsi" w:hAnsiTheme="minorHAnsi"/>
        </w:rPr>
        <w:t>s via email</w:t>
      </w:r>
      <w:r>
        <w:rPr>
          <w:rFonts w:asciiTheme="minorHAnsi" w:hAnsiTheme="minorHAnsi"/>
        </w:rPr>
        <w:t>.</w:t>
      </w:r>
      <w:r w:rsidR="001A3E86">
        <w:rPr>
          <w:rFonts w:asciiTheme="minorHAnsi" w:hAnsiTheme="minorHAnsi"/>
        </w:rPr>
        <w:t xml:space="preserve"> Members were informed of the</w:t>
      </w:r>
      <w:r>
        <w:rPr>
          <w:rFonts w:asciiTheme="minorHAnsi" w:hAnsiTheme="minorHAnsi"/>
          <w:b/>
        </w:rPr>
        <w:t xml:space="preserve"> </w:t>
      </w:r>
      <w:r w:rsidRPr="00652633">
        <w:rPr>
          <w:rFonts w:asciiTheme="minorHAnsi" w:hAnsiTheme="minorHAnsi"/>
        </w:rPr>
        <w:t>Fr</w:t>
      </w:r>
      <w:r w:rsidR="00960B81">
        <w:rPr>
          <w:rFonts w:asciiTheme="minorHAnsi" w:hAnsiTheme="minorHAnsi"/>
        </w:rPr>
        <w:t>eedom of I</w:t>
      </w:r>
      <w:r w:rsidR="001A3E86">
        <w:rPr>
          <w:rFonts w:asciiTheme="minorHAnsi" w:hAnsiTheme="minorHAnsi"/>
        </w:rPr>
        <w:t xml:space="preserve">nformation act as </w:t>
      </w:r>
      <w:r>
        <w:rPr>
          <w:rFonts w:asciiTheme="minorHAnsi" w:hAnsiTheme="minorHAnsi"/>
        </w:rPr>
        <w:t>any communication c</w:t>
      </w:r>
      <w:r w:rsidR="001A3E86">
        <w:rPr>
          <w:rFonts w:asciiTheme="minorHAnsi" w:hAnsiTheme="minorHAnsi"/>
        </w:rPr>
        <w:t>an be accessed relating to the N</w:t>
      </w:r>
      <w:r>
        <w:rPr>
          <w:rFonts w:asciiTheme="minorHAnsi" w:hAnsiTheme="minorHAnsi"/>
        </w:rPr>
        <w:t xml:space="preserve">eighbourhood </w:t>
      </w:r>
      <w:r w:rsidR="001A3E86">
        <w:rPr>
          <w:rFonts w:asciiTheme="minorHAnsi" w:hAnsiTheme="minorHAnsi"/>
        </w:rPr>
        <w:t>P</w:t>
      </w:r>
      <w:r>
        <w:rPr>
          <w:rFonts w:asciiTheme="minorHAnsi" w:hAnsiTheme="minorHAnsi"/>
        </w:rPr>
        <w:t>lan</w:t>
      </w:r>
      <w:r w:rsidR="00716979">
        <w:rPr>
          <w:rFonts w:asciiTheme="minorHAnsi" w:hAnsiTheme="minorHAnsi"/>
        </w:rPr>
        <w:t>.</w:t>
      </w:r>
    </w:p>
    <w:p w:rsidR="00716979" w:rsidRDefault="001A3E86" w:rsidP="001A3E86">
      <w:pPr>
        <w:pStyle w:val="ListParagraph"/>
        <w:ind w:left="1170"/>
        <w:rPr>
          <w:rFonts w:asciiTheme="minorHAnsi" w:hAnsiTheme="minorHAnsi"/>
        </w:rPr>
      </w:pPr>
      <w:r w:rsidRPr="001A3E86">
        <w:rPr>
          <w:rFonts w:asciiTheme="minorHAnsi" w:hAnsiTheme="minorHAnsi"/>
        </w:rPr>
        <w:t>The leader of each</w:t>
      </w:r>
      <w:r>
        <w:rPr>
          <w:rFonts w:asciiTheme="minorHAnsi" w:hAnsiTheme="minorHAnsi"/>
          <w:b/>
        </w:rPr>
        <w:t xml:space="preserve"> </w:t>
      </w:r>
      <w:r>
        <w:rPr>
          <w:rFonts w:asciiTheme="minorHAnsi" w:hAnsiTheme="minorHAnsi"/>
        </w:rPr>
        <w:t>sub group</w:t>
      </w:r>
      <w:r w:rsidR="00556A4B">
        <w:rPr>
          <w:rFonts w:asciiTheme="minorHAnsi" w:hAnsiTheme="minorHAnsi"/>
        </w:rPr>
        <w:t xml:space="preserve"> will </w:t>
      </w:r>
      <w:r>
        <w:rPr>
          <w:rFonts w:asciiTheme="minorHAnsi" w:hAnsiTheme="minorHAnsi"/>
        </w:rPr>
        <w:t>present a report of the progress that has been made</w:t>
      </w:r>
      <w:r w:rsidR="00716979">
        <w:rPr>
          <w:rFonts w:asciiTheme="minorHAnsi" w:hAnsiTheme="minorHAnsi"/>
        </w:rPr>
        <w:t xml:space="preserve"> at every</w:t>
      </w:r>
      <w:r>
        <w:rPr>
          <w:rFonts w:asciiTheme="minorHAnsi" w:hAnsiTheme="minorHAnsi"/>
        </w:rPr>
        <w:t xml:space="preserve"> Steering Group Meeting</w:t>
      </w:r>
      <w:r w:rsidR="00340173">
        <w:rPr>
          <w:rFonts w:asciiTheme="minorHAnsi" w:hAnsiTheme="minorHAnsi"/>
        </w:rPr>
        <w:t xml:space="preserve">. </w:t>
      </w:r>
    </w:p>
    <w:p w:rsidR="00537B9A" w:rsidRPr="00652633" w:rsidRDefault="00340173" w:rsidP="001A3E86">
      <w:pPr>
        <w:pStyle w:val="ListParagraph"/>
        <w:ind w:left="1170"/>
        <w:rPr>
          <w:rFonts w:asciiTheme="minorHAnsi" w:hAnsiTheme="minorHAnsi"/>
          <w:b/>
        </w:rPr>
      </w:pPr>
      <w:r>
        <w:rPr>
          <w:rFonts w:asciiTheme="minorHAnsi" w:hAnsiTheme="minorHAnsi"/>
        </w:rPr>
        <w:t>Minutes will be emailed to all Steering Group members</w:t>
      </w:r>
      <w:r w:rsidR="001A3E86">
        <w:rPr>
          <w:rFonts w:asciiTheme="minorHAnsi" w:hAnsiTheme="minorHAnsi"/>
        </w:rPr>
        <w:t xml:space="preserve"> and they can circulate them to subgroup members</w:t>
      </w:r>
      <w:r>
        <w:rPr>
          <w:rFonts w:asciiTheme="minorHAnsi" w:hAnsiTheme="minorHAnsi"/>
        </w:rPr>
        <w:t xml:space="preserve">. </w:t>
      </w:r>
    </w:p>
    <w:p w:rsidR="00652633" w:rsidRPr="00C31994" w:rsidRDefault="00652633" w:rsidP="00C31994">
      <w:pPr>
        <w:rPr>
          <w:rFonts w:asciiTheme="minorHAnsi" w:hAnsiTheme="minorHAnsi"/>
          <w:b/>
        </w:rPr>
      </w:pPr>
    </w:p>
    <w:p w:rsidR="00AB2FB9" w:rsidRPr="00A545D6" w:rsidRDefault="00CA07DF" w:rsidP="00A545D6">
      <w:pPr>
        <w:pStyle w:val="ListParagraph"/>
        <w:numPr>
          <w:ilvl w:val="0"/>
          <w:numId w:val="36"/>
        </w:numPr>
        <w:ind w:left="1170" w:hanging="810"/>
        <w:rPr>
          <w:rFonts w:asciiTheme="minorHAnsi" w:hAnsiTheme="minorHAnsi"/>
          <w:b/>
        </w:rPr>
      </w:pPr>
      <w:r w:rsidRPr="009C2EA2">
        <w:rPr>
          <w:rFonts w:asciiTheme="minorHAnsi" w:hAnsiTheme="minorHAnsi"/>
          <w:b/>
        </w:rPr>
        <w:t>C</w:t>
      </w:r>
      <w:r w:rsidR="00F3632D" w:rsidRPr="009C2EA2">
        <w:rPr>
          <w:rFonts w:asciiTheme="minorHAnsi" w:hAnsiTheme="minorHAnsi"/>
          <w:b/>
        </w:rPr>
        <w:t>onfirm terms of Reference of Steering Group</w:t>
      </w:r>
      <w:r w:rsidR="00E879EB">
        <w:rPr>
          <w:rFonts w:asciiTheme="minorHAnsi" w:hAnsiTheme="minorHAnsi"/>
          <w:b/>
        </w:rPr>
        <w:t xml:space="preserve">: </w:t>
      </w:r>
      <w:r w:rsidR="00AB2FB9" w:rsidRPr="00AB2FB9">
        <w:rPr>
          <w:rFonts w:asciiTheme="minorHAnsi" w:hAnsiTheme="minorHAnsi"/>
        </w:rPr>
        <w:t>Deferred to the next meeting</w:t>
      </w:r>
      <w:r w:rsidR="00AB2FB9">
        <w:rPr>
          <w:rFonts w:asciiTheme="minorHAnsi" w:hAnsiTheme="minorHAnsi"/>
          <w:b/>
        </w:rPr>
        <w:t xml:space="preserve">. </w:t>
      </w:r>
      <w:r w:rsidR="00AB2FB9">
        <w:rPr>
          <w:rFonts w:asciiTheme="minorHAnsi" w:hAnsiTheme="minorHAnsi"/>
        </w:rPr>
        <w:t>The clerk to request further advice from Fiona Mullins, Community First Oxfordshire</w:t>
      </w:r>
      <w:r w:rsidR="00A545D6">
        <w:rPr>
          <w:rFonts w:asciiTheme="minorHAnsi" w:hAnsiTheme="minorHAnsi"/>
        </w:rPr>
        <w:t>.</w:t>
      </w:r>
    </w:p>
    <w:p w:rsidR="00AB2FB9" w:rsidRPr="009C2EA2" w:rsidRDefault="00AB2FB9" w:rsidP="00AB2FB9">
      <w:pPr>
        <w:pStyle w:val="ListParagraph"/>
        <w:rPr>
          <w:rFonts w:asciiTheme="minorHAnsi" w:hAnsiTheme="minorHAnsi"/>
          <w:b/>
        </w:rPr>
      </w:pPr>
    </w:p>
    <w:p w:rsidR="00172431" w:rsidRDefault="00F3632D" w:rsidP="00172431">
      <w:pPr>
        <w:pStyle w:val="ListParagraph"/>
        <w:numPr>
          <w:ilvl w:val="0"/>
          <w:numId w:val="36"/>
        </w:numPr>
        <w:ind w:left="1170" w:hanging="810"/>
        <w:rPr>
          <w:rFonts w:asciiTheme="minorHAnsi" w:hAnsiTheme="minorHAnsi"/>
        </w:rPr>
      </w:pPr>
      <w:r w:rsidRPr="009C2EA2">
        <w:rPr>
          <w:rFonts w:asciiTheme="minorHAnsi" w:hAnsiTheme="minorHAnsi"/>
          <w:b/>
        </w:rPr>
        <w:t>Response from Fiona Mullins</w:t>
      </w:r>
      <w:r w:rsidR="00B96692" w:rsidRPr="009C2EA2">
        <w:rPr>
          <w:rFonts w:asciiTheme="minorHAnsi" w:hAnsiTheme="minorHAnsi"/>
          <w:b/>
        </w:rPr>
        <w:t>, Community First Oxfordshire,</w:t>
      </w:r>
      <w:r w:rsidRPr="009C2EA2">
        <w:rPr>
          <w:rFonts w:asciiTheme="minorHAnsi" w:hAnsiTheme="minorHAnsi"/>
          <w:b/>
        </w:rPr>
        <w:t xml:space="preserve"> regarding questions raised at previous meetings</w:t>
      </w:r>
      <w:r w:rsidR="00E71B58">
        <w:rPr>
          <w:rFonts w:asciiTheme="minorHAnsi" w:hAnsiTheme="minorHAnsi"/>
          <w:b/>
        </w:rPr>
        <w:t xml:space="preserve">: </w:t>
      </w:r>
      <w:r w:rsidR="00172431">
        <w:rPr>
          <w:rFonts w:asciiTheme="minorHAnsi" w:hAnsiTheme="minorHAnsi"/>
        </w:rPr>
        <w:t>Mr Mansfield read the response</w:t>
      </w:r>
      <w:r w:rsidR="00BF072A">
        <w:rPr>
          <w:rFonts w:asciiTheme="minorHAnsi" w:hAnsiTheme="minorHAnsi"/>
        </w:rPr>
        <w:t xml:space="preserve"> from Fiona Mullins</w:t>
      </w:r>
      <w:r w:rsidR="00172431">
        <w:rPr>
          <w:rFonts w:asciiTheme="minorHAnsi" w:hAnsiTheme="minorHAnsi"/>
        </w:rPr>
        <w:t xml:space="preserve"> to the Steering Group members:</w:t>
      </w:r>
    </w:p>
    <w:p w:rsidR="00172431" w:rsidRPr="00172431" w:rsidRDefault="00172431" w:rsidP="00172431">
      <w:pPr>
        <w:pStyle w:val="ListParagraph"/>
        <w:rPr>
          <w:rFonts w:asciiTheme="minorHAnsi" w:hAnsiTheme="minorHAnsi"/>
        </w:rPr>
      </w:pPr>
    </w:p>
    <w:p w:rsidR="00172431" w:rsidRPr="00172431" w:rsidRDefault="00172431" w:rsidP="00172431">
      <w:pPr>
        <w:pStyle w:val="ListParagraph"/>
        <w:ind w:left="1170"/>
        <w:rPr>
          <w:rFonts w:asciiTheme="minorHAnsi" w:hAnsiTheme="minorHAnsi"/>
        </w:rPr>
      </w:pPr>
      <w:r w:rsidRPr="00172431">
        <w:rPr>
          <w:rFonts w:asciiTheme="minorHAnsi" w:hAnsiTheme="minorHAnsi"/>
        </w:rPr>
        <w:t>1.      </w:t>
      </w:r>
      <w:r w:rsidRPr="00172431">
        <w:rPr>
          <w:rFonts w:asciiTheme="minorHAnsi" w:hAnsiTheme="minorHAnsi"/>
          <w:b/>
        </w:rPr>
        <w:t xml:space="preserve">Can Landowners be on a steering group? </w:t>
      </w:r>
      <w:r>
        <w:rPr>
          <w:rFonts w:asciiTheme="minorHAnsi" w:hAnsiTheme="minorHAnsi"/>
        </w:rPr>
        <w:t xml:space="preserve">- The Vale of White </w:t>
      </w:r>
      <w:r w:rsidRPr="00172431">
        <w:rPr>
          <w:rFonts w:asciiTheme="minorHAnsi" w:hAnsiTheme="minorHAnsi"/>
        </w:rPr>
        <w:t>H</w:t>
      </w:r>
      <w:r>
        <w:rPr>
          <w:rFonts w:asciiTheme="minorHAnsi" w:hAnsiTheme="minorHAnsi"/>
        </w:rPr>
        <w:t xml:space="preserve">orse </w:t>
      </w:r>
      <w:r w:rsidRPr="00172431">
        <w:rPr>
          <w:rFonts w:asciiTheme="minorHAnsi" w:hAnsiTheme="minorHAnsi"/>
        </w:rPr>
        <w:t>D</w:t>
      </w:r>
      <w:r>
        <w:rPr>
          <w:rFonts w:asciiTheme="minorHAnsi" w:hAnsiTheme="minorHAnsi"/>
        </w:rPr>
        <w:t xml:space="preserve">istrict </w:t>
      </w:r>
      <w:r w:rsidRPr="00172431">
        <w:rPr>
          <w:rFonts w:asciiTheme="minorHAnsi" w:hAnsiTheme="minorHAnsi"/>
        </w:rPr>
        <w:t>C</w:t>
      </w:r>
      <w:r>
        <w:rPr>
          <w:rFonts w:asciiTheme="minorHAnsi" w:hAnsiTheme="minorHAnsi"/>
        </w:rPr>
        <w:t>ouncil</w:t>
      </w:r>
      <w:r w:rsidRPr="00172431">
        <w:rPr>
          <w:rFonts w:asciiTheme="minorHAnsi" w:hAnsiTheme="minorHAnsi"/>
        </w:rPr>
        <w:t xml:space="preserve"> encourages broad representation on steering groups including from landowners and businesses. </w:t>
      </w:r>
      <w:r w:rsidRPr="00172431">
        <w:rPr>
          <w:rFonts w:asciiTheme="minorHAnsi" w:hAnsiTheme="minorHAnsi"/>
        </w:rPr>
        <w:br/>
        <w:t xml:space="preserve">The </w:t>
      </w:r>
      <w:r>
        <w:rPr>
          <w:rFonts w:asciiTheme="minorHAnsi" w:hAnsiTheme="minorHAnsi"/>
        </w:rPr>
        <w:t>Terms of Reference (</w:t>
      </w:r>
      <w:r w:rsidRPr="00172431">
        <w:rPr>
          <w:rFonts w:asciiTheme="minorHAnsi" w:hAnsiTheme="minorHAnsi"/>
        </w:rPr>
        <w:t>TOR</w:t>
      </w:r>
      <w:r>
        <w:rPr>
          <w:rFonts w:asciiTheme="minorHAnsi" w:hAnsiTheme="minorHAnsi"/>
        </w:rPr>
        <w:t>)</w:t>
      </w:r>
      <w:r w:rsidRPr="00172431">
        <w:rPr>
          <w:rFonts w:asciiTheme="minorHAnsi" w:hAnsiTheme="minorHAnsi"/>
        </w:rPr>
        <w:t xml:space="preserve"> could reference the parish council code of conduct so that everyone is clear that any conflicts of interest will be declared. One NP TOR sets out how they manage this which I think is helpful: </w:t>
      </w:r>
      <w:r w:rsidRPr="00172431">
        <w:rPr>
          <w:rFonts w:asciiTheme="minorHAnsi" w:hAnsiTheme="minorHAnsi"/>
          <w:i/>
        </w:rPr>
        <w:t>“At the start of any meeting, formal or otherwise, any member of the group in that meeting, steering group, working group or sub group must declare any actual or potential conflict of interest that may be perceived as being relevant to any decisions or recommendations made at that meeting. This may include membership of an organisation, ownership of an interest in land which may directly or indirectly form part of the subject matter of the plan, one’s employment status and any other matter likely to be relevant to the work undertaken by the Apple with Eaton Neighbourhood Plan Group.  In the event that a matter of ‘interest’ should arise during the course of developing the Plan then the Member should bring it to the attention of the Steering Group, and any Working Group the Member participates in, as soon as is reasonably practical. Any of the matters of interest identified will not preclude a Member from participating in the development of the Neighbourhood Plan. It is simply a declaration of potentially competing interests, and to promote the objectivity of the persons involved. This also ensures transparency and honesty throughout the process.”</w:t>
      </w:r>
      <w:r w:rsidRPr="00172431">
        <w:rPr>
          <w:rFonts w:asciiTheme="minorHAnsi" w:hAnsiTheme="minorHAnsi"/>
        </w:rPr>
        <w:t xml:space="preserve"> </w:t>
      </w:r>
    </w:p>
    <w:p w:rsidR="00172431" w:rsidRPr="00172431" w:rsidRDefault="00172431" w:rsidP="00172431">
      <w:pPr>
        <w:pStyle w:val="ListParagraph"/>
        <w:ind w:left="1170"/>
        <w:rPr>
          <w:rFonts w:asciiTheme="minorHAnsi" w:hAnsiTheme="minorHAnsi"/>
        </w:rPr>
      </w:pPr>
      <w:r w:rsidRPr="00172431">
        <w:rPr>
          <w:rFonts w:asciiTheme="minorHAnsi" w:hAnsiTheme="minorHAnsi"/>
        </w:rPr>
        <w:t>2</w:t>
      </w:r>
      <w:r w:rsidRPr="00172431">
        <w:rPr>
          <w:rFonts w:asciiTheme="minorHAnsi" w:hAnsiTheme="minorHAnsi"/>
          <w:b/>
        </w:rPr>
        <w:t>.       Does a N</w:t>
      </w:r>
      <w:r w:rsidR="00B6092A">
        <w:rPr>
          <w:rFonts w:asciiTheme="minorHAnsi" w:hAnsiTheme="minorHAnsi"/>
          <w:b/>
        </w:rPr>
        <w:t xml:space="preserve">eighbourhood </w:t>
      </w:r>
      <w:r w:rsidRPr="00172431">
        <w:rPr>
          <w:rFonts w:asciiTheme="minorHAnsi" w:hAnsiTheme="minorHAnsi"/>
          <w:b/>
        </w:rPr>
        <w:t>P</w:t>
      </w:r>
      <w:r w:rsidR="00B6092A">
        <w:rPr>
          <w:rFonts w:asciiTheme="minorHAnsi" w:hAnsiTheme="minorHAnsi"/>
          <w:b/>
        </w:rPr>
        <w:t>lan</w:t>
      </w:r>
      <w:r w:rsidRPr="00172431">
        <w:rPr>
          <w:rFonts w:asciiTheme="minorHAnsi" w:hAnsiTheme="minorHAnsi"/>
          <w:b/>
        </w:rPr>
        <w:t xml:space="preserve"> review have to go through the full process?</w:t>
      </w:r>
      <w:r>
        <w:rPr>
          <w:rFonts w:asciiTheme="minorHAnsi" w:hAnsiTheme="minorHAnsi"/>
        </w:rPr>
        <w:t xml:space="preserve"> – Community First Oxfordshire</w:t>
      </w:r>
      <w:r w:rsidRPr="00172431">
        <w:rPr>
          <w:rFonts w:asciiTheme="minorHAnsi" w:hAnsiTheme="minorHAnsi"/>
        </w:rPr>
        <w:t xml:space="preserve"> think so, but there have not yet been any reviews so we don’t know exactly how it will work. It would presumably be a lot simpler the second time around, </w:t>
      </w:r>
      <w:proofErr w:type="spellStart"/>
      <w:r w:rsidRPr="00172431">
        <w:rPr>
          <w:rFonts w:asciiTheme="minorHAnsi" w:hAnsiTheme="minorHAnsi"/>
        </w:rPr>
        <w:t>ie</w:t>
      </w:r>
      <w:proofErr w:type="spellEnd"/>
      <w:r w:rsidRPr="00172431">
        <w:rPr>
          <w:rFonts w:asciiTheme="minorHAnsi" w:hAnsiTheme="minorHAnsi"/>
        </w:rPr>
        <w:t xml:space="preserve"> you would review and update the evidence rather than starting from scratch, the examiner would easily see that the reviewed plan meets the basic conditions, but a referendum would require the same process paid for and organised by the district council</w:t>
      </w:r>
    </w:p>
    <w:p w:rsidR="00172431" w:rsidRPr="00172431" w:rsidRDefault="00172431" w:rsidP="00172431">
      <w:pPr>
        <w:pStyle w:val="ListParagraph"/>
        <w:ind w:left="1170"/>
        <w:rPr>
          <w:rFonts w:asciiTheme="minorHAnsi" w:hAnsiTheme="minorHAnsi"/>
        </w:rPr>
      </w:pPr>
      <w:r w:rsidRPr="00172431">
        <w:rPr>
          <w:rFonts w:asciiTheme="minorHAnsi" w:hAnsiTheme="minorHAnsi"/>
        </w:rPr>
        <w:t xml:space="preserve">3.       </w:t>
      </w:r>
      <w:r w:rsidRPr="00172431">
        <w:rPr>
          <w:rFonts w:asciiTheme="minorHAnsi" w:hAnsiTheme="minorHAnsi"/>
          <w:b/>
        </w:rPr>
        <w:t xml:space="preserve">Who can vote in the referendum? </w:t>
      </w:r>
      <w:r>
        <w:rPr>
          <w:rFonts w:asciiTheme="minorHAnsi" w:hAnsiTheme="minorHAnsi"/>
        </w:rPr>
        <w:t xml:space="preserve">- </w:t>
      </w:r>
      <w:r w:rsidRPr="00172431">
        <w:rPr>
          <w:rFonts w:asciiTheme="minorHAnsi" w:hAnsiTheme="minorHAnsi"/>
        </w:rPr>
        <w:t xml:space="preserve">A person is entitled to vote if at the time of the referendum, they meet the </w:t>
      </w:r>
      <w:hyperlink r:id="rId9" w:tgtFrame="_blank" w:history="1">
        <w:r w:rsidRPr="00172431">
          <w:rPr>
            <w:rStyle w:val="Hyperlink"/>
            <w:rFonts w:asciiTheme="minorHAnsi" w:hAnsiTheme="minorHAnsi"/>
            <w:color w:val="auto"/>
            <w:u w:val="none"/>
          </w:rPr>
          <w:t>eligibility criteria</w:t>
        </w:r>
      </w:hyperlink>
      <w:r w:rsidRPr="00172431">
        <w:rPr>
          <w:rFonts w:asciiTheme="minorHAnsi" w:hAnsiTheme="minorHAnsi"/>
        </w:rPr>
        <w:t xml:space="preserve"> to vote in a local election for the area and if they live in the referendum area.</w:t>
      </w:r>
    </w:p>
    <w:p w:rsidR="00172431" w:rsidRPr="00172431" w:rsidRDefault="00172431" w:rsidP="00172431">
      <w:pPr>
        <w:pStyle w:val="ListParagraph"/>
        <w:ind w:left="1170"/>
        <w:rPr>
          <w:rFonts w:asciiTheme="minorHAnsi" w:hAnsiTheme="minorHAnsi"/>
          <w:b/>
        </w:rPr>
      </w:pPr>
    </w:p>
    <w:p w:rsidR="00F1097D" w:rsidRPr="00B6028D" w:rsidRDefault="00F1097D" w:rsidP="00B6028D">
      <w:pPr>
        <w:rPr>
          <w:rFonts w:asciiTheme="minorHAnsi" w:hAnsiTheme="minorHAnsi"/>
        </w:rPr>
      </w:pPr>
    </w:p>
    <w:p w:rsidR="001E7036" w:rsidRPr="001E7036" w:rsidRDefault="00D61EEB" w:rsidP="001E7036">
      <w:pPr>
        <w:pStyle w:val="ListParagraph"/>
        <w:numPr>
          <w:ilvl w:val="0"/>
          <w:numId w:val="36"/>
        </w:numPr>
        <w:spacing w:line="480" w:lineRule="auto"/>
        <w:ind w:left="714" w:hanging="357"/>
        <w:rPr>
          <w:rFonts w:asciiTheme="minorHAnsi" w:hAnsiTheme="minorHAnsi"/>
          <w:b/>
          <w:u w:val="single"/>
        </w:rPr>
      </w:pPr>
      <w:r w:rsidRPr="001E7036">
        <w:rPr>
          <w:rFonts w:asciiTheme="minorHAnsi" w:hAnsiTheme="minorHAnsi"/>
          <w:b/>
          <w:u w:val="single"/>
        </w:rPr>
        <w:t>Next steps for Survey Group</w:t>
      </w:r>
      <w:r w:rsidR="0078151D" w:rsidRPr="001E7036">
        <w:rPr>
          <w:rFonts w:asciiTheme="minorHAnsi" w:hAnsiTheme="minorHAnsi"/>
          <w:b/>
          <w:u w:val="single"/>
        </w:rPr>
        <w:t xml:space="preserve">: </w:t>
      </w:r>
    </w:p>
    <w:p w:rsidR="001E7036" w:rsidRDefault="001E7036" w:rsidP="001E7036">
      <w:pPr>
        <w:pStyle w:val="ListParagraph"/>
        <w:numPr>
          <w:ilvl w:val="0"/>
          <w:numId w:val="38"/>
        </w:numPr>
        <w:rPr>
          <w:rFonts w:asciiTheme="minorHAnsi" w:hAnsiTheme="minorHAnsi"/>
        </w:rPr>
      </w:pPr>
      <w:r>
        <w:rPr>
          <w:rFonts w:asciiTheme="minorHAnsi" w:hAnsiTheme="minorHAnsi"/>
        </w:rPr>
        <w:t>C</w:t>
      </w:r>
      <w:r w:rsidRPr="00CD3A50">
        <w:rPr>
          <w:rFonts w:asciiTheme="minorHAnsi" w:hAnsiTheme="minorHAnsi"/>
        </w:rPr>
        <w:t>onfirm the range of issues from village input at open meetings with the steering group.</w:t>
      </w:r>
    </w:p>
    <w:p w:rsidR="001E7036" w:rsidRDefault="001E7036" w:rsidP="001E7036">
      <w:pPr>
        <w:pStyle w:val="ListParagraph"/>
        <w:numPr>
          <w:ilvl w:val="0"/>
          <w:numId w:val="38"/>
        </w:numPr>
        <w:rPr>
          <w:rFonts w:asciiTheme="minorHAnsi" w:hAnsiTheme="minorHAnsi"/>
        </w:rPr>
      </w:pPr>
      <w:r>
        <w:rPr>
          <w:rFonts w:asciiTheme="minorHAnsi" w:hAnsiTheme="minorHAnsi"/>
        </w:rPr>
        <w:t>D</w:t>
      </w:r>
      <w:r w:rsidRPr="00CD3A50">
        <w:rPr>
          <w:rFonts w:asciiTheme="minorHAnsi" w:hAnsiTheme="minorHAnsi"/>
        </w:rPr>
        <w:t xml:space="preserve">esign the survey with </w:t>
      </w:r>
      <w:r w:rsidR="00B6092A">
        <w:rPr>
          <w:rFonts w:asciiTheme="minorHAnsi" w:hAnsiTheme="minorHAnsi"/>
        </w:rPr>
        <w:t>Community First Oxfordshire (</w:t>
      </w:r>
      <w:r w:rsidRPr="00CD3A50">
        <w:rPr>
          <w:rFonts w:asciiTheme="minorHAnsi" w:hAnsiTheme="minorHAnsi"/>
        </w:rPr>
        <w:t>CFO</w:t>
      </w:r>
      <w:r w:rsidR="00B6092A">
        <w:rPr>
          <w:rFonts w:asciiTheme="minorHAnsi" w:hAnsiTheme="minorHAnsi"/>
        </w:rPr>
        <w:t>)</w:t>
      </w:r>
      <w:r w:rsidRPr="00CD3A50">
        <w:rPr>
          <w:rFonts w:asciiTheme="minorHAnsi" w:hAnsiTheme="minorHAnsi"/>
        </w:rPr>
        <w:t xml:space="preserve"> help, for approval by steering group. Test the </w:t>
      </w:r>
      <w:r w:rsidR="00B6092A">
        <w:rPr>
          <w:rFonts w:asciiTheme="minorHAnsi" w:hAnsiTheme="minorHAnsi"/>
        </w:rPr>
        <w:t>survey with 3 people not in sub</w:t>
      </w:r>
      <w:r w:rsidRPr="00CD3A50">
        <w:rPr>
          <w:rFonts w:asciiTheme="minorHAnsi" w:hAnsiTheme="minorHAnsi"/>
        </w:rPr>
        <w:t>group. </w:t>
      </w:r>
    </w:p>
    <w:p w:rsidR="001E7036" w:rsidRDefault="001E7036" w:rsidP="001E7036">
      <w:pPr>
        <w:pStyle w:val="ListParagraph"/>
        <w:numPr>
          <w:ilvl w:val="0"/>
          <w:numId w:val="38"/>
        </w:numPr>
        <w:rPr>
          <w:rFonts w:asciiTheme="minorHAnsi" w:hAnsiTheme="minorHAnsi"/>
        </w:rPr>
      </w:pPr>
      <w:r>
        <w:rPr>
          <w:rFonts w:asciiTheme="minorHAnsi" w:hAnsiTheme="minorHAnsi"/>
        </w:rPr>
        <w:t>D</w:t>
      </w:r>
      <w:r w:rsidRPr="00CD3A50">
        <w:rPr>
          <w:rFonts w:asciiTheme="minorHAnsi" w:hAnsiTheme="minorHAnsi"/>
        </w:rPr>
        <w:t>esign a distribution and collection process (map of streets divided into manageable chunks, 10-20 homes for each delivery person, same people collect and also give respondents the option to leave at the shop)</w:t>
      </w:r>
    </w:p>
    <w:p w:rsidR="001E7036" w:rsidRDefault="001E7036" w:rsidP="001E7036">
      <w:pPr>
        <w:pStyle w:val="ListParagraph"/>
        <w:numPr>
          <w:ilvl w:val="0"/>
          <w:numId w:val="38"/>
        </w:numPr>
        <w:rPr>
          <w:rFonts w:asciiTheme="minorHAnsi" w:hAnsiTheme="minorHAnsi"/>
        </w:rPr>
      </w:pPr>
      <w:r>
        <w:rPr>
          <w:rFonts w:asciiTheme="minorHAnsi" w:hAnsiTheme="minorHAnsi"/>
        </w:rPr>
        <w:lastRenderedPageBreak/>
        <w:t>R</w:t>
      </w:r>
      <w:r w:rsidRPr="00CD3A50">
        <w:rPr>
          <w:rFonts w:asciiTheme="minorHAnsi" w:hAnsiTheme="minorHAnsi"/>
        </w:rPr>
        <w:t>ecruit delivery people. CFO can advise on best practice (door to door, try to speak to someone, leave a note to say when you will collect)</w:t>
      </w:r>
    </w:p>
    <w:p w:rsidR="001E7036" w:rsidRDefault="001E7036" w:rsidP="001E7036">
      <w:pPr>
        <w:pStyle w:val="ListParagraph"/>
        <w:numPr>
          <w:ilvl w:val="0"/>
          <w:numId w:val="38"/>
        </w:numPr>
        <w:rPr>
          <w:rFonts w:asciiTheme="minorHAnsi" w:hAnsiTheme="minorHAnsi"/>
        </w:rPr>
      </w:pPr>
      <w:r>
        <w:rPr>
          <w:rFonts w:asciiTheme="minorHAnsi" w:hAnsiTheme="minorHAnsi"/>
        </w:rPr>
        <w:t>C</w:t>
      </w:r>
      <w:r w:rsidRPr="00CD3A50">
        <w:rPr>
          <w:rFonts w:asciiTheme="minorHAnsi" w:hAnsiTheme="minorHAnsi"/>
        </w:rPr>
        <w:t>o</w:t>
      </w:r>
      <w:r>
        <w:rPr>
          <w:rFonts w:asciiTheme="minorHAnsi" w:hAnsiTheme="minorHAnsi"/>
        </w:rPr>
        <w:t>-</w:t>
      </w:r>
      <w:r w:rsidRPr="00CD3A50">
        <w:rPr>
          <w:rFonts w:asciiTheme="minorHAnsi" w:hAnsiTheme="minorHAnsi"/>
        </w:rPr>
        <w:t>ordinate delivery (paper surveys, not online, deliver during defined time period e.g., one week). Note total number of surveys delivered. </w:t>
      </w:r>
    </w:p>
    <w:p w:rsidR="001E7036" w:rsidRDefault="001E7036" w:rsidP="001E7036">
      <w:pPr>
        <w:pStyle w:val="ListParagraph"/>
        <w:numPr>
          <w:ilvl w:val="0"/>
          <w:numId w:val="38"/>
        </w:numPr>
        <w:rPr>
          <w:rFonts w:asciiTheme="minorHAnsi" w:hAnsiTheme="minorHAnsi"/>
        </w:rPr>
      </w:pPr>
      <w:r w:rsidRPr="00CD3A50">
        <w:rPr>
          <w:rFonts w:asciiTheme="minorHAnsi" w:hAnsiTheme="minorHAnsi"/>
        </w:rPr>
        <w:t>Coordinate collection. Send survey forms to CFO for collation analysis and report</w:t>
      </w:r>
      <w:r w:rsidR="00B51698">
        <w:rPr>
          <w:rFonts w:asciiTheme="minorHAnsi" w:hAnsiTheme="minorHAnsi"/>
        </w:rPr>
        <w:t>.</w:t>
      </w:r>
    </w:p>
    <w:p w:rsidR="001E7036" w:rsidRDefault="001E7036" w:rsidP="001E7036">
      <w:pPr>
        <w:pStyle w:val="ListParagraph"/>
        <w:numPr>
          <w:ilvl w:val="0"/>
          <w:numId w:val="38"/>
        </w:numPr>
        <w:rPr>
          <w:rFonts w:asciiTheme="minorHAnsi" w:hAnsiTheme="minorHAnsi"/>
        </w:rPr>
      </w:pPr>
      <w:r>
        <w:rPr>
          <w:rFonts w:asciiTheme="minorHAnsi" w:hAnsiTheme="minorHAnsi"/>
        </w:rPr>
        <w:t>C</w:t>
      </w:r>
      <w:r w:rsidRPr="00CD3A50">
        <w:rPr>
          <w:rFonts w:asciiTheme="minorHAnsi" w:hAnsiTheme="minorHAnsi"/>
        </w:rPr>
        <w:t>omply with Data Protection (CFO will send guidance) mainly this is not inadvertently releasing personal information.</w:t>
      </w:r>
    </w:p>
    <w:p w:rsidR="001E7036" w:rsidRPr="00CD3A50" w:rsidRDefault="001E7036" w:rsidP="001E7036">
      <w:pPr>
        <w:pStyle w:val="ListParagraph"/>
        <w:numPr>
          <w:ilvl w:val="0"/>
          <w:numId w:val="38"/>
        </w:numPr>
        <w:rPr>
          <w:rFonts w:asciiTheme="minorHAnsi" w:hAnsiTheme="minorHAnsi"/>
        </w:rPr>
      </w:pPr>
      <w:r>
        <w:rPr>
          <w:rFonts w:asciiTheme="minorHAnsi" w:hAnsiTheme="minorHAnsi"/>
        </w:rPr>
        <w:t>H</w:t>
      </w:r>
      <w:r w:rsidRPr="00CD3A50">
        <w:rPr>
          <w:rFonts w:asciiTheme="minorHAnsi" w:hAnsiTheme="minorHAnsi"/>
        </w:rPr>
        <w:t>old the original survey forms for 6 months then destroy.</w:t>
      </w:r>
    </w:p>
    <w:p w:rsidR="001E7036" w:rsidRPr="001E7036" w:rsidRDefault="001E7036" w:rsidP="001E7036">
      <w:pPr>
        <w:pStyle w:val="ListParagraph"/>
        <w:spacing w:line="480" w:lineRule="auto"/>
        <w:ind w:left="714"/>
        <w:rPr>
          <w:rFonts w:asciiTheme="minorHAnsi" w:hAnsiTheme="minorHAnsi"/>
          <w:b/>
        </w:rPr>
      </w:pPr>
    </w:p>
    <w:p w:rsidR="006E45D3" w:rsidRPr="001E7036" w:rsidRDefault="00D61EEB" w:rsidP="0075042D">
      <w:pPr>
        <w:pStyle w:val="ListParagraph"/>
        <w:numPr>
          <w:ilvl w:val="0"/>
          <w:numId w:val="36"/>
        </w:numPr>
        <w:ind w:left="714" w:hanging="357"/>
        <w:rPr>
          <w:rFonts w:asciiTheme="minorHAnsi" w:hAnsiTheme="minorHAnsi"/>
          <w:b/>
          <w:u w:val="single"/>
        </w:rPr>
      </w:pPr>
      <w:r w:rsidRPr="001E7036">
        <w:rPr>
          <w:rFonts w:asciiTheme="minorHAnsi" w:hAnsiTheme="minorHAnsi"/>
          <w:b/>
          <w:u w:val="single"/>
        </w:rPr>
        <w:t>Next steps for Evidence Group</w:t>
      </w:r>
      <w:r w:rsidR="0078151D" w:rsidRPr="001E7036">
        <w:rPr>
          <w:rFonts w:asciiTheme="minorHAnsi" w:hAnsiTheme="minorHAnsi"/>
          <w:b/>
          <w:u w:val="single"/>
        </w:rPr>
        <w:t>:</w:t>
      </w:r>
    </w:p>
    <w:p w:rsidR="0075042D" w:rsidRDefault="0075042D" w:rsidP="0075042D">
      <w:pPr>
        <w:pStyle w:val="ListParagraph"/>
        <w:ind w:left="714"/>
        <w:rPr>
          <w:rFonts w:asciiTheme="minorHAnsi" w:hAnsiTheme="minorHAnsi"/>
          <w:b/>
        </w:rPr>
      </w:pPr>
    </w:p>
    <w:p w:rsidR="001E7036" w:rsidRDefault="001E7036" w:rsidP="001E7036">
      <w:pPr>
        <w:pStyle w:val="ListParagraph"/>
        <w:numPr>
          <w:ilvl w:val="0"/>
          <w:numId w:val="39"/>
        </w:numPr>
        <w:rPr>
          <w:rFonts w:asciiTheme="minorHAnsi" w:hAnsiTheme="minorHAnsi"/>
        </w:rPr>
      </w:pPr>
      <w:r>
        <w:rPr>
          <w:rFonts w:asciiTheme="minorHAnsi" w:hAnsiTheme="minorHAnsi"/>
        </w:rPr>
        <w:t>C</w:t>
      </w:r>
      <w:r w:rsidRPr="0022112E">
        <w:rPr>
          <w:rFonts w:asciiTheme="minorHAnsi" w:hAnsiTheme="minorHAnsi"/>
        </w:rPr>
        <w:t>onsider the standard list of sustainability issues required by regulation. Add any others that could be needed to support what you want the NDP to achieve e.g. village character assessment, traffic monitoring, village history. Confirm this with steering group</w:t>
      </w:r>
    </w:p>
    <w:p w:rsidR="001E7036" w:rsidRDefault="001E7036" w:rsidP="001E7036">
      <w:pPr>
        <w:pStyle w:val="ListParagraph"/>
        <w:numPr>
          <w:ilvl w:val="0"/>
          <w:numId w:val="39"/>
        </w:numPr>
        <w:rPr>
          <w:rFonts w:asciiTheme="minorHAnsi" w:hAnsiTheme="minorHAnsi"/>
        </w:rPr>
      </w:pPr>
      <w:r>
        <w:rPr>
          <w:rFonts w:asciiTheme="minorHAnsi" w:hAnsiTheme="minorHAnsi"/>
        </w:rPr>
        <w:t>S</w:t>
      </w:r>
      <w:r w:rsidRPr="0022112E">
        <w:rPr>
          <w:rFonts w:asciiTheme="minorHAnsi" w:hAnsiTheme="minorHAnsi"/>
        </w:rPr>
        <w:t>hare out the issues among sub group members and get started gathering local evidence.</w:t>
      </w:r>
    </w:p>
    <w:p w:rsidR="001E7036" w:rsidRDefault="001E7036" w:rsidP="001E7036">
      <w:pPr>
        <w:pStyle w:val="ListParagraph"/>
        <w:numPr>
          <w:ilvl w:val="0"/>
          <w:numId w:val="39"/>
        </w:numPr>
        <w:rPr>
          <w:rFonts w:asciiTheme="minorHAnsi" w:hAnsiTheme="minorHAnsi"/>
        </w:rPr>
      </w:pPr>
      <w:r w:rsidRPr="0022112E">
        <w:rPr>
          <w:rFonts w:asciiTheme="minorHAnsi" w:hAnsiTheme="minorHAnsi"/>
        </w:rPr>
        <w:t>CFO will do first draft of a Sustainability Appraisal scoping report which demonstrates the type of information needed</w:t>
      </w:r>
    </w:p>
    <w:p w:rsidR="001E7036" w:rsidRDefault="001E7036" w:rsidP="001E7036">
      <w:pPr>
        <w:pStyle w:val="ListParagraph"/>
        <w:numPr>
          <w:ilvl w:val="0"/>
          <w:numId w:val="39"/>
        </w:numPr>
        <w:rPr>
          <w:rFonts w:asciiTheme="minorHAnsi" w:hAnsiTheme="minorHAnsi"/>
        </w:rPr>
      </w:pPr>
      <w:r w:rsidRPr="0022112E">
        <w:rPr>
          <w:rFonts w:asciiTheme="minorHAnsi" w:hAnsiTheme="minorHAnsi"/>
        </w:rPr>
        <w:t>Send local evidence for inclusion</w:t>
      </w:r>
    </w:p>
    <w:p w:rsidR="001E7036" w:rsidRDefault="001E7036" w:rsidP="001E7036">
      <w:pPr>
        <w:pStyle w:val="ListParagraph"/>
        <w:numPr>
          <w:ilvl w:val="0"/>
          <w:numId w:val="39"/>
        </w:numPr>
        <w:rPr>
          <w:rFonts w:asciiTheme="minorHAnsi" w:hAnsiTheme="minorHAnsi"/>
        </w:rPr>
      </w:pPr>
      <w:r w:rsidRPr="0022112E">
        <w:rPr>
          <w:rFonts w:asciiTheme="minorHAnsi" w:hAnsiTheme="minorHAnsi"/>
        </w:rPr>
        <w:t>The first draft will include a long table containing a policy context template with key messages for sustainability. Sub-group members will need to fill out the template with notes about the local situation and sustainability challenges for Appleton</w:t>
      </w:r>
    </w:p>
    <w:p w:rsidR="001E7036" w:rsidRDefault="001E7036" w:rsidP="001E7036">
      <w:pPr>
        <w:pStyle w:val="ListParagraph"/>
        <w:numPr>
          <w:ilvl w:val="0"/>
          <w:numId w:val="39"/>
        </w:numPr>
        <w:rPr>
          <w:rFonts w:asciiTheme="minorHAnsi" w:hAnsiTheme="minorHAnsi"/>
        </w:rPr>
      </w:pPr>
      <w:r w:rsidRPr="0022112E">
        <w:rPr>
          <w:rFonts w:asciiTheme="minorHAnsi" w:hAnsiTheme="minorHAnsi"/>
        </w:rPr>
        <w:t>Review complete Scoping Report draft, discuss and redraft the section on sustainability challenges with local knowledge, and derive sustainability objectives with advice from CFO.</w:t>
      </w:r>
    </w:p>
    <w:p w:rsidR="001E7036" w:rsidRDefault="001E7036" w:rsidP="001E7036">
      <w:pPr>
        <w:pStyle w:val="ListParagraph"/>
        <w:numPr>
          <w:ilvl w:val="0"/>
          <w:numId w:val="39"/>
        </w:numPr>
        <w:rPr>
          <w:rFonts w:asciiTheme="minorHAnsi" w:hAnsiTheme="minorHAnsi"/>
        </w:rPr>
      </w:pPr>
      <w:r>
        <w:rPr>
          <w:rFonts w:asciiTheme="minorHAnsi" w:hAnsiTheme="minorHAnsi"/>
        </w:rPr>
        <w:t>C</w:t>
      </w:r>
      <w:r w:rsidRPr="0022112E">
        <w:rPr>
          <w:rFonts w:asciiTheme="minorHAnsi" w:hAnsiTheme="minorHAnsi"/>
        </w:rPr>
        <w:t>arry out SWOT analysis (might be best to do this in steering group- plus take to village meeting for input)</w:t>
      </w:r>
    </w:p>
    <w:p w:rsidR="001E7036" w:rsidRDefault="001E7036" w:rsidP="001E7036">
      <w:pPr>
        <w:pStyle w:val="ListParagraph"/>
        <w:numPr>
          <w:ilvl w:val="0"/>
          <w:numId w:val="39"/>
        </w:numPr>
        <w:rPr>
          <w:rFonts w:asciiTheme="minorHAnsi" w:hAnsiTheme="minorHAnsi"/>
        </w:rPr>
      </w:pPr>
      <w:r w:rsidRPr="0022112E">
        <w:rPr>
          <w:rFonts w:asciiTheme="minorHAnsi" w:hAnsiTheme="minorHAnsi"/>
        </w:rPr>
        <w:t>Present the report to steering group, village meeting etc. for endorsement and feedback</w:t>
      </w:r>
    </w:p>
    <w:p w:rsidR="001E7036" w:rsidRDefault="001E7036" w:rsidP="001E7036">
      <w:pPr>
        <w:pStyle w:val="ListParagraph"/>
        <w:numPr>
          <w:ilvl w:val="0"/>
          <w:numId w:val="39"/>
        </w:numPr>
        <w:rPr>
          <w:rFonts w:asciiTheme="minorHAnsi" w:hAnsiTheme="minorHAnsi"/>
        </w:rPr>
      </w:pPr>
      <w:r w:rsidRPr="0022112E">
        <w:rPr>
          <w:rFonts w:asciiTheme="minorHAnsi" w:hAnsiTheme="minorHAnsi"/>
        </w:rPr>
        <w:t>Finalise the report for statutory consultation</w:t>
      </w:r>
    </w:p>
    <w:p w:rsidR="001E7036" w:rsidRDefault="001E7036" w:rsidP="001E7036">
      <w:pPr>
        <w:pStyle w:val="ListParagraph"/>
        <w:numPr>
          <w:ilvl w:val="0"/>
          <w:numId w:val="39"/>
        </w:numPr>
        <w:rPr>
          <w:rFonts w:asciiTheme="minorHAnsi" w:hAnsiTheme="minorHAnsi"/>
        </w:rPr>
      </w:pPr>
      <w:r>
        <w:rPr>
          <w:rFonts w:asciiTheme="minorHAnsi" w:hAnsiTheme="minorHAnsi"/>
        </w:rPr>
        <w:t>I</w:t>
      </w:r>
      <w:r w:rsidRPr="0022112E">
        <w:rPr>
          <w:rFonts w:asciiTheme="minorHAnsi" w:hAnsiTheme="minorHAnsi"/>
        </w:rPr>
        <w:t xml:space="preserve">t is not essential but </w:t>
      </w:r>
      <w:r w:rsidR="00B6092A">
        <w:rPr>
          <w:rFonts w:asciiTheme="minorHAnsi" w:hAnsiTheme="minorHAnsi"/>
        </w:rPr>
        <w:t>you can use</w:t>
      </w:r>
      <w:r w:rsidRPr="0022112E">
        <w:rPr>
          <w:rFonts w:asciiTheme="minorHAnsi" w:hAnsiTheme="minorHAnsi"/>
        </w:rPr>
        <w:t xml:space="preserve"> desk top publishing skills to make it</w:t>
      </w:r>
      <w:r w:rsidR="00B6092A">
        <w:rPr>
          <w:rFonts w:asciiTheme="minorHAnsi" w:hAnsiTheme="minorHAnsi"/>
        </w:rPr>
        <w:t xml:space="preserve"> look really professional</w:t>
      </w:r>
      <w:r w:rsidRPr="0022112E">
        <w:rPr>
          <w:rFonts w:asciiTheme="minorHAnsi" w:hAnsiTheme="minorHAnsi"/>
        </w:rPr>
        <w:t>. Presentation is more important for the pre-submission N</w:t>
      </w:r>
      <w:r w:rsidR="00B6092A">
        <w:rPr>
          <w:rFonts w:asciiTheme="minorHAnsi" w:hAnsiTheme="minorHAnsi"/>
        </w:rPr>
        <w:t xml:space="preserve">eighbourhood </w:t>
      </w:r>
      <w:r w:rsidRPr="0022112E">
        <w:rPr>
          <w:rFonts w:asciiTheme="minorHAnsi" w:hAnsiTheme="minorHAnsi"/>
        </w:rPr>
        <w:t>P</w:t>
      </w:r>
      <w:r w:rsidR="00B6092A">
        <w:rPr>
          <w:rFonts w:asciiTheme="minorHAnsi" w:hAnsiTheme="minorHAnsi"/>
        </w:rPr>
        <w:t>lan</w:t>
      </w:r>
      <w:r w:rsidRPr="0022112E">
        <w:rPr>
          <w:rFonts w:asciiTheme="minorHAnsi" w:hAnsiTheme="minorHAnsi"/>
        </w:rPr>
        <w:t xml:space="preserve"> doc</w:t>
      </w:r>
      <w:r w:rsidR="00B6092A">
        <w:rPr>
          <w:rFonts w:asciiTheme="minorHAnsi" w:hAnsiTheme="minorHAnsi"/>
        </w:rPr>
        <w:t>uments</w:t>
      </w:r>
      <w:r w:rsidRPr="0022112E">
        <w:rPr>
          <w:rFonts w:asciiTheme="minorHAnsi" w:hAnsiTheme="minorHAnsi"/>
        </w:rPr>
        <w:t>. The steering group should decide on branding such as logo which should be consistent on all doc</w:t>
      </w:r>
      <w:r w:rsidR="00B6092A">
        <w:rPr>
          <w:rFonts w:asciiTheme="minorHAnsi" w:hAnsiTheme="minorHAnsi"/>
        </w:rPr>
        <w:t xml:space="preserve">uments, publicity and </w:t>
      </w:r>
      <w:r w:rsidRPr="0022112E">
        <w:rPr>
          <w:rFonts w:asciiTheme="minorHAnsi" w:hAnsiTheme="minorHAnsi"/>
        </w:rPr>
        <w:t>website</w:t>
      </w:r>
      <w:r w:rsidR="00B6092A">
        <w:rPr>
          <w:rFonts w:asciiTheme="minorHAnsi" w:hAnsiTheme="minorHAnsi"/>
        </w:rPr>
        <w:t>.</w:t>
      </w:r>
    </w:p>
    <w:p w:rsidR="00FC6FF3" w:rsidRPr="00975731" w:rsidRDefault="001E7036" w:rsidP="00FC6FF3">
      <w:pPr>
        <w:pStyle w:val="ListParagraph"/>
        <w:numPr>
          <w:ilvl w:val="0"/>
          <w:numId w:val="39"/>
        </w:numPr>
        <w:rPr>
          <w:rFonts w:asciiTheme="minorHAnsi" w:hAnsiTheme="minorHAnsi"/>
        </w:rPr>
      </w:pPr>
      <w:r>
        <w:rPr>
          <w:rFonts w:asciiTheme="minorHAnsi" w:hAnsiTheme="minorHAnsi"/>
        </w:rPr>
        <w:t>I</w:t>
      </w:r>
      <w:r w:rsidRPr="0022112E">
        <w:rPr>
          <w:rFonts w:asciiTheme="minorHAnsi" w:hAnsiTheme="minorHAnsi"/>
        </w:rPr>
        <w:t>t is possible that a need for additional baseline evidence will also come up later in the process in response to comment</w:t>
      </w:r>
      <w:r w:rsidR="00975731">
        <w:rPr>
          <w:rFonts w:asciiTheme="minorHAnsi" w:hAnsiTheme="minorHAnsi"/>
        </w:rPr>
        <w:t>s or to support the NDP policies</w:t>
      </w:r>
      <w:r w:rsidR="00B6092A">
        <w:rPr>
          <w:rFonts w:asciiTheme="minorHAnsi" w:hAnsiTheme="minorHAnsi"/>
        </w:rPr>
        <w:t>.</w:t>
      </w:r>
    </w:p>
    <w:p w:rsidR="00FC6FF3" w:rsidRPr="00FC6FF3" w:rsidRDefault="00FC6FF3" w:rsidP="00FC6FF3">
      <w:pPr>
        <w:rPr>
          <w:rFonts w:asciiTheme="minorHAnsi" w:hAnsiTheme="minorHAnsi"/>
        </w:rPr>
      </w:pPr>
    </w:p>
    <w:p w:rsidR="001E7036" w:rsidRPr="009C2EA2" w:rsidRDefault="001E7036" w:rsidP="0075042D">
      <w:pPr>
        <w:pStyle w:val="ListParagraph"/>
        <w:ind w:left="714"/>
        <w:rPr>
          <w:rFonts w:asciiTheme="minorHAnsi" w:hAnsiTheme="minorHAnsi"/>
          <w:b/>
        </w:rPr>
      </w:pPr>
    </w:p>
    <w:p w:rsidR="001E7036" w:rsidRPr="001E7036" w:rsidRDefault="00D61EEB" w:rsidP="001E7036">
      <w:pPr>
        <w:pStyle w:val="ListParagraph"/>
        <w:numPr>
          <w:ilvl w:val="0"/>
          <w:numId w:val="36"/>
        </w:numPr>
        <w:spacing w:line="480" w:lineRule="auto"/>
        <w:ind w:left="714" w:hanging="357"/>
        <w:rPr>
          <w:rFonts w:asciiTheme="minorHAnsi" w:hAnsiTheme="minorHAnsi"/>
          <w:b/>
        </w:rPr>
      </w:pPr>
      <w:r w:rsidRPr="009C2EA2">
        <w:rPr>
          <w:rFonts w:asciiTheme="minorHAnsi" w:hAnsiTheme="minorHAnsi"/>
          <w:b/>
        </w:rPr>
        <w:t>Next steps for Communication Group</w:t>
      </w:r>
      <w:r w:rsidR="0078151D">
        <w:rPr>
          <w:rFonts w:asciiTheme="minorHAnsi" w:hAnsiTheme="minorHAnsi"/>
          <w:b/>
        </w:rPr>
        <w:t>:</w:t>
      </w:r>
    </w:p>
    <w:p w:rsidR="001E7036" w:rsidRDefault="001E7036" w:rsidP="001E7036">
      <w:pPr>
        <w:pStyle w:val="ListParagraph"/>
        <w:numPr>
          <w:ilvl w:val="0"/>
          <w:numId w:val="40"/>
        </w:numPr>
        <w:rPr>
          <w:rFonts w:asciiTheme="minorHAnsi" w:hAnsiTheme="minorHAnsi"/>
        </w:rPr>
      </w:pPr>
      <w:r>
        <w:rPr>
          <w:rFonts w:asciiTheme="minorHAnsi" w:hAnsiTheme="minorHAnsi"/>
        </w:rPr>
        <w:t>R</w:t>
      </w:r>
      <w:r w:rsidRPr="00F851C2">
        <w:rPr>
          <w:rFonts w:asciiTheme="minorHAnsi" w:hAnsiTheme="minorHAnsi"/>
        </w:rPr>
        <w:t>eview consultation strategy, see example from CFO, propose changes, confirm with steering group. Note a few aspects required most is optional but best practice</w:t>
      </w:r>
    </w:p>
    <w:p w:rsidR="001E7036" w:rsidRDefault="001E7036" w:rsidP="001E7036">
      <w:pPr>
        <w:pStyle w:val="ListParagraph"/>
        <w:numPr>
          <w:ilvl w:val="0"/>
          <w:numId w:val="40"/>
        </w:numPr>
        <w:rPr>
          <w:rFonts w:asciiTheme="minorHAnsi" w:hAnsiTheme="minorHAnsi"/>
        </w:rPr>
      </w:pPr>
      <w:r>
        <w:rPr>
          <w:rFonts w:asciiTheme="minorHAnsi" w:hAnsiTheme="minorHAnsi"/>
        </w:rPr>
        <w:t>D</w:t>
      </w:r>
      <w:r w:rsidRPr="00F851C2">
        <w:rPr>
          <w:rFonts w:asciiTheme="minorHAnsi" w:hAnsiTheme="minorHAnsi"/>
        </w:rPr>
        <w:t xml:space="preserve">ecide what methods to use i.e. website. Facebook. Twitter. </w:t>
      </w:r>
      <w:proofErr w:type="gramStart"/>
      <w:r w:rsidRPr="00F851C2">
        <w:rPr>
          <w:rFonts w:asciiTheme="minorHAnsi" w:hAnsiTheme="minorHAnsi"/>
        </w:rPr>
        <w:t>posters</w:t>
      </w:r>
      <w:proofErr w:type="gramEnd"/>
      <w:r w:rsidRPr="00F851C2">
        <w:rPr>
          <w:rFonts w:asciiTheme="minorHAnsi" w:hAnsiTheme="minorHAnsi"/>
        </w:rPr>
        <w:t xml:space="preserve"> and leaflets etc.</w:t>
      </w:r>
    </w:p>
    <w:p w:rsidR="001E7036" w:rsidRDefault="001E7036" w:rsidP="001E7036">
      <w:pPr>
        <w:pStyle w:val="ListParagraph"/>
        <w:numPr>
          <w:ilvl w:val="0"/>
          <w:numId w:val="40"/>
        </w:numPr>
        <w:rPr>
          <w:rFonts w:asciiTheme="minorHAnsi" w:hAnsiTheme="minorHAnsi"/>
        </w:rPr>
      </w:pPr>
      <w:r>
        <w:rPr>
          <w:rFonts w:asciiTheme="minorHAnsi" w:hAnsiTheme="minorHAnsi"/>
        </w:rPr>
        <w:t>D</w:t>
      </w:r>
      <w:r w:rsidRPr="00F851C2">
        <w:rPr>
          <w:rFonts w:asciiTheme="minorHAnsi" w:hAnsiTheme="minorHAnsi"/>
        </w:rPr>
        <w:t>ecide frequency (e.g. leaflets posters as needed, monthly newsletter, website blog for updates)</w:t>
      </w:r>
    </w:p>
    <w:p w:rsidR="001E7036" w:rsidRDefault="001E7036" w:rsidP="001E7036">
      <w:pPr>
        <w:pStyle w:val="ListParagraph"/>
        <w:numPr>
          <w:ilvl w:val="0"/>
          <w:numId w:val="40"/>
        </w:numPr>
        <w:rPr>
          <w:rFonts w:asciiTheme="minorHAnsi" w:hAnsiTheme="minorHAnsi"/>
        </w:rPr>
      </w:pPr>
      <w:r>
        <w:rPr>
          <w:rFonts w:asciiTheme="minorHAnsi" w:hAnsiTheme="minorHAnsi"/>
        </w:rPr>
        <w:t>P</w:t>
      </w:r>
      <w:r w:rsidRPr="00F851C2">
        <w:rPr>
          <w:rFonts w:asciiTheme="minorHAnsi" w:hAnsiTheme="minorHAnsi"/>
        </w:rPr>
        <w:t>ropose branding, logo for consistent use in publicity and documents</w:t>
      </w:r>
    </w:p>
    <w:p w:rsidR="001E7036" w:rsidRDefault="001E7036" w:rsidP="005F180C">
      <w:pPr>
        <w:pStyle w:val="ListParagraph"/>
        <w:numPr>
          <w:ilvl w:val="0"/>
          <w:numId w:val="40"/>
        </w:numPr>
        <w:rPr>
          <w:rFonts w:asciiTheme="minorHAnsi" w:hAnsiTheme="minorHAnsi"/>
        </w:rPr>
      </w:pPr>
      <w:r>
        <w:rPr>
          <w:rFonts w:asciiTheme="minorHAnsi" w:hAnsiTheme="minorHAnsi"/>
        </w:rPr>
        <w:t>K</w:t>
      </w:r>
      <w:r w:rsidRPr="00F851C2">
        <w:rPr>
          <w:rFonts w:asciiTheme="minorHAnsi" w:hAnsiTheme="minorHAnsi"/>
        </w:rPr>
        <w:t>eep a log of publicity issued, JPEGS of leaflets etc. as we can use these to illustrate NP docs and they show evidence of engagement</w:t>
      </w:r>
    </w:p>
    <w:p w:rsidR="00172431" w:rsidRDefault="00172431" w:rsidP="00172431">
      <w:pPr>
        <w:rPr>
          <w:rFonts w:asciiTheme="minorHAnsi" w:hAnsiTheme="minorHAnsi"/>
        </w:rPr>
      </w:pPr>
    </w:p>
    <w:p w:rsidR="00172431" w:rsidRDefault="00172431" w:rsidP="00172431">
      <w:pPr>
        <w:rPr>
          <w:rFonts w:asciiTheme="minorHAnsi" w:hAnsiTheme="minorHAnsi"/>
        </w:rPr>
      </w:pPr>
    </w:p>
    <w:p w:rsidR="00172431" w:rsidRDefault="00172431" w:rsidP="00172431">
      <w:pPr>
        <w:rPr>
          <w:rFonts w:asciiTheme="minorHAnsi" w:hAnsiTheme="minorHAnsi"/>
        </w:rPr>
      </w:pPr>
    </w:p>
    <w:p w:rsidR="00172431" w:rsidRDefault="00172431" w:rsidP="00172431">
      <w:pPr>
        <w:rPr>
          <w:rFonts w:asciiTheme="minorHAnsi" w:hAnsiTheme="minorHAnsi"/>
        </w:rPr>
      </w:pPr>
    </w:p>
    <w:p w:rsidR="00172431" w:rsidRPr="00172431" w:rsidRDefault="00172431" w:rsidP="00172431">
      <w:pPr>
        <w:rPr>
          <w:rFonts w:asciiTheme="minorHAnsi" w:hAnsiTheme="minorHAnsi"/>
        </w:rPr>
      </w:pPr>
    </w:p>
    <w:p w:rsidR="005F180C" w:rsidRPr="005F180C" w:rsidRDefault="005F180C" w:rsidP="005F180C">
      <w:pPr>
        <w:pStyle w:val="ListParagraph"/>
        <w:ind w:left="1146"/>
        <w:rPr>
          <w:rFonts w:asciiTheme="minorHAnsi" w:hAnsiTheme="minorHAnsi"/>
        </w:rPr>
      </w:pPr>
    </w:p>
    <w:p w:rsidR="007D0FCC" w:rsidRDefault="00D61EEB" w:rsidP="00701FEE">
      <w:pPr>
        <w:pStyle w:val="ListParagraph"/>
        <w:numPr>
          <w:ilvl w:val="0"/>
          <w:numId w:val="36"/>
        </w:numPr>
        <w:ind w:left="714" w:hanging="357"/>
        <w:rPr>
          <w:rFonts w:asciiTheme="minorHAnsi" w:hAnsiTheme="minorHAnsi"/>
          <w:b/>
        </w:rPr>
      </w:pPr>
      <w:r w:rsidRPr="009C2EA2">
        <w:rPr>
          <w:rFonts w:asciiTheme="minorHAnsi" w:hAnsiTheme="minorHAnsi"/>
          <w:b/>
        </w:rPr>
        <w:t>Next steps for Events Group</w:t>
      </w:r>
      <w:r w:rsidR="0078151D">
        <w:rPr>
          <w:rFonts w:asciiTheme="minorHAnsi" w:hAnsiTheme="minorHAnsi"/>
          <w:b/>
        </w:rPr>
        <w:t>:</w:t>
      </w:r>
    </w:p>
    <w:p w:rsidR="001E7036" w:rsidRDefault="001E7036" w:rsidP="001E7036">
      <w:pPr>
        <w:rPr>
          <w:rFonts w:asciiTheme="minorHAnsi" w:hAnsiTheme="minorHAnsi"/>
          <w:b/>
        </w:rPr>
      </w:pPr>
    </w:p>
    <w:p w:rsidR="001E7036" w:rsidRDefault="001E7036" w:rsidP="001E7036">
      <w:pPr>
        <w:pStyle w:val="ListParagraph"/>
        <w:numPr>
          <w:ilvl w:val="0"/>
          <w:numId w:val="41"/>
        </w:numPr>
        <w:rPr>
          <w:rFonts w:asciiTheme="minorHAnsi" w:hAnsiTheme="minorHAnsi"/>
        </w:rPr>
      </w:pPr>
      <w:r>
        <w:rPr>
          <w:rFonts w:asciiTheme="minorHAnsi" w:hAnsiTheme="minorHAnsi"/>
        </w:rPr>
        <w:t>P</w:t>
      </w:r>
      <w:r w:rsidRPr="00BF2FBF">
        <w:rPr>
          <w:rFonts w:asciiTheme="minorHAnsi" w:hAnsiTheme="minorHAnsi"/>
        </w:rPr>
        <w:t>ractical arrangements for events, book venue, open the hall, set out chairs and tables, arrange refreshments, other things as needed e.g. display boards, name badges, flip chart, projector, health and safety</w:t>
      </w:r>
    </w:p>
    <w:p w:rsidR="001E7036" w:rsidRDefault="001E7036" w:rsidP="001E7036">
      <w:pPr>
        <w:pStyle w:val="ListParagraph"/>
        <w:numPr>
          <w:ilvl w:val="0"/>
          <w:numId w:val="41"/>
        </w:numPr>
        <w:rPr>
          <w:rFonts w:asciiTheme="minorHAnsi" w:hAnsiTheme="minorHAnsi"/>
        </w:rPr>
      </w:pPr>
      <w:r>
        <w:rPr>
          <w:rFonts w:asciiTheme="minorHAnsi" w:hAnsiTheme="minorHAnsi"/>
        </w:rPr>
        <w:t>S</w:t>
      </w:r>
      <w:r w:rsidRPr="00BF2FBF">
        <w:rPr>
          <w:rFonts w:asciiTheme="minorHAnsi" w:hAnsiTheme="minorHAnsi"/>
        </w:rPr>
        <w:t>et a rough plan of number of events and key milestones where events are needed, from steering group advised by CFO</w:t>
      </w:r>
    </w:p>
    <w:p w:rsidR="001E7036" w:rsidRDefault="001E7036" w:rsidP="001E7036">
      <w:pPr>
        <w:pStyle w:val="ListParagraph"/>
        <w:numPr>
          <w:ilvl w:val="0"/>
          <w:numId w:val="41"/>
        </w:numPr>
        <w:rPr>
          <w:rFonts w:asciiTheme="minorHAnsi" w:hAnsiTheme="minorHAnsi"/>
        </w:rPr>
      </w:pPr>
      <w:r>
        <w:rPr>
          <w:rFonts w:asciiTheme="minorHAnsi" w:hAnsiTheme="minorHAnsi"/>
        </w:rPr>
        <w:t>C</w:t>
      </w:r>
      <w:r w:rsidRPr="00BF2FBF">
        <w:rPr>
          <w:rFonts w:asciiTheme="minorHAnsi" w:hAnsiTheme="minorHAnsi"/>
        </w:rPr>
        <w:t>onsider what activities at events and types of events will attract a wide range of people older, younger, commuters, parents, newcomers, and recommend to steering group. CFO can advise but you will know what works best for your village</w:t>
      </w:r>
    </w:p>
    <w:p w:rsidR="001E7036" w:rsidRDefault="001E7036" w:rsidP="001E7036">
      <w:pPr>
        <w:pStyle w:val="ListParagraph"/>
        <w:numPr>
          <w:ilvl w:val="0"/>
          <w:numId w:val="41"/>
        </w:numPr>
        <w:rPr>
          <w:rFonts w:asciiTheme="minorHAnsi" w:hAnsiTheme="minorHAnsi"/>
        </w:rPr>
      </w:pPr>
      <w:r w:rsidRPr="00BF2FBF">
        <w:rPr>
          <w:rFonts w:asciiTheme="minorHAnsi" w:hAnsiTheme="minorHAnsi"/>
        </w:rPr>
        <w:t>Agree budget and</w:t>
      </w:r>
      <w:r w:rsidR="00B51698">
        <w:rPr>
          <w:rFonts w:asciiTheme="minorHAnsi" w:hAnsiTheme="minorHAnsi"/>
        </w:rPr>
        <w:t xml:space="preserve"> how expenses will be paid for.</w:t>
      </w:r>
      <w:bookmarkStart w:id="0" w:name="_GoBack"/>
      <w:bookmarkEnd w:id="0"/>
    </w:p>
    <w:p w:rsidR="001E7036" w:rsidRDefault="001E7036" w:rsidP="001E7036">
      <w:pPr>
        <w:pStyle w:val="ListParagraph"/>
        <w:numPr>
          <w:ilvl w:val="0"/>
          <w:numId w:val="41"/>
        </w:numPr>
        <w:rPr>
          <w:rFonts w:asciiTheme="minorHAnsi" w:hAnsiTheme="minorHAnsi"/>
        </w:rPr>
      </w:pPr>
      <w:r>
        <w:rPr>
          <w:rFonts w:asciiTheme="minorHAnsi" w:hAnsiTheme="minorHAnsi"/>
        </w:rPr>
        <w:t>P</w:t>
      </w:r>
      <w:r w:rsidRPr="00BF2FBF">
        <w:rPr>
          <w:rFonts w:asciiTheme="minorHAnsi" w:hAnsiTheme="minorHAnsi"/>
        </w:rPr>
        <w:t>ut up posters to advertise events arrange for distribution of leaflets door to door when needed, liaise on practicalities with communications group who will create the event publicity material</w:t>
      </w:r>
    </w:p>
    <w:p w:rsidR="001E7036" w:rsidRPr="00BF2FBF" w:rsidRDefault="001E7036" w:rsidP="001E7036">
      <w:pPr>
        <w:pStyle w:val="ListParagraph"/>
        <w:numPr>
          <w:ilvl w:val="0"/>
          <w:numId w:val="41"/>
        </w:numPr>
        <w:rPr>
          <w:rFonts w:asciiTheme="minorHAnsi" w:hAnsiTheme="minorHAnsi"/>
        </w:rPr>
      </w:pPr>
      <w:r>
        <w:rPr>
          <w:rFonts w:asciiTheme="minorHAnsi" w:hAnsiTheme="minorHAnsi"/>
        </w:rPr>
        <w:t>K</w:t>
      </w:r>
      <w:r w:rsidRPr="00BF2FBF">
        <w:rPr>
          <w:rFonts w:asciiTheme="minorHAnsi" w:hAnsiTheme="minorHAnsi"/>
        </w:rPr>
        <w:t>eep a log of events held, numbers attending, what it was for, and take photos of each event for use in NDP d</w:t>
      </w:r>
      <w:r w:rsidR="00FC6FF3">
        <w:rPr>
          <w:rFonts w:asciiTheme="minorHAnsi" w:hAnsiTheme="minorHAnsi"/>
        </w:rPr>
        <w:t>ocuments</w:t>
      </w:r>
    </w:p>
    <w:p w:rsidR="001E7036" w:rsidRPr="001E7036" w:rsidRDefault="001E7036" w:rsidP="001E7036">
      <w:pPr>
        <w:rPr>
          <w:rFonts w:asciiTheme="minorHAnsi" w:hAnsiTheme="minorHAnsi"/>
          <w:b/>
        </w:rPr>
      </w:pPr>
    </w:p>
    <w:p w:rsidR="00537B9A" w:rsidRPr="009C2EA2" w:rsidRDefault="00537B9A" w:rsidP="00D61EEB">
      <w:pPr>
        <w:rPr>
          <w:rFonts w:asciiTheme="minorHAnsi" w:hAnsiTheme="minorHAnsi"/>
          <w:b/>
        </w:rPr>
      </w:pPr>
    </w:p>
    <w:p w:rsidR="006E45D3" w:rsidRPr="005F180C" w:rsidRDefault="006E45D3" w:rsidP="005F180C">
      <w:pPr>
        <w:pStyle w:val="ListParagraph"/>
        <w:numPr>
          <w:ilvl w:val="0"/>
          <w:numId w:val="36"/>
        </w:numPr>
        <w:ind w:left="1170" w:hanging="824"/>
        <w:rPr>
          <w:rFonts w:asciiTheme="minorHAnsi" w:hAnsiTheme="minorHAnsi"/>
          <w:b/>
        </w:rPr>
      </w:pPr>
      <w:r w:rsidRPr="009C2EA2">
        <w:rPr>
          <w:rFonts w:asciiTheme="minorHAnsi" w:hAnsiTheme="minorHAnsi"/>
          <w:b/>
        </w:rPr>
        <w:t>Dates</w:t>
      </w:r>
      <w:r w:rsidR="0075042D" w:rsidRPr="009C2EA2">
        <w:rPr>
          <w:rFonts w:asciiTheme="minorHAnsi" w:hAnsiTheme="minorHAnsi"/>
          <w:b/>
        </w:rPr>
        <w:t xml:space="preserve"> and frequency</w:t>
      </w:r>
      <w:r w:rsidRPr="009C2EA2">
        <w:rPr>
          <w:rFonts w:asciiTheme="minorHAnsi" w:hAnsiTheme="minorHAnsi"/>
          <w:b/>
        </w:rPr>
        <w:t xml:space="preserve"> of future meetings</w:t>
      </w:r>
      <w:r w:rsidR="0078151D">
        <w:rPr>
          <w:rFonts w:asciiTheme="minorHAnsi" w:hAnsiTheme="minorHAnsi"/>
          <w:b/>
        </w:rPr>
        <w:t>:</w:t>
      </w:r>
      <w:r w:rsidR="00C560DA">
        <w:rPr>
          <w:rFonts w:asciiTheme="minorHAnsi" w:hAnsiTheme="minorHAnsi"/>
          <w:b/>
        </w:rPr>
        <w:t xml:space="preserve"> </w:t>
      </w:r>
      <w:r w:rsidR="005F180C">
        <w:rPr>
          <w:rFonts w:asciiTheme="minorHAnsi" w:hAnsiTheme="minorHAnsi"/>
        </w:rPr>
        <w:t>the next meeting of the Steering Group will be Monday, 4</w:t>
      </w:r>
      <w:r w:rsidR="005F180C" w:rsidRPr="005F180C">
        <w:rPr>
          <w:rFonts w:asciiTheme="minorHAnsi" w:hAnsiTheme="minorHAnsi"/>
          <w:vertAlign w:val="superscript"/>
        </w:rPr>
        <w:t>th</w:t>
      </w:r>
      <w:r w:rsidR="005F180C">
        <w:rPr>
          <w:rFonts w:asciiTheme="minorHAnsi" w:hAnsiTheme="minorHAnsi"/>
        </w:rPr>
        <w:t xml:space="preserve"> July 2016. Venue to be announced. </w:t>
      </w:r>
    </w:p>
    <w:p w:rsidR="005F180C" w:rsidRPr="005F180C" w:rsidRDefault="00FC6FF3" w:rsidP="005F180C">
      <w:pPr>
        <w:pStyle w:val="ListParagraph"/>
        <w:ind w:left="1170"/>
        <w:rPr>
          <w:rFonts w:asciiTheme="minorHAnsi" w:hAnsiTheme="minorHAnsi"/>
        </w:rPr>
      </w:pPr>
      <w:r>
        <w:rPr>
          <w:rFonts w:asciiTheme="minorHAnsi" w:hAnsiTheme="minorHAnsi"/>
        </w:rPr>
        <w:t xml:space="preserve">Dates of future meetings were also agreed: </w:t>
      </w:r>
      <w:r w:rsidR="005F180C" w:rsidRPr="005F180C">
        <w:rPr>
          <w:rFonts w:asciiTheme="minorHAnsi" w:hAnsiTheme="minorHAnsi"/>
        </w:rPr>
        <w:t>6</w:t>
      </w:r>
      <w:r w:rsidR="005F180C" w:rsidRPr="005F180C">
        <w:rPr>
          <w:rFonts w:asciiTheme="minorHAnsi" w:hAnsiTheme="minorHAnsi"/>
          <w:vertAlign w:val="superscript"/>
        </w:rPr>
        <w:t>th</w:t>
      </w:r>
      <w:r w:rsidR="005F180C" w:rsidRPr="005F180C">
        <w:rPr>
          <w:rFonts w:asciiTheme="minorHAnsi" w:hAnsiTheme="minorHAnsi"/>
        </w:rPr>
        <w:t xml:space="preserve"> September, 3</w:t>
      </w:r>
      <w:r w:rsidR="005F180C" w:rsidRPr="005F180C">
        <w:rPr>
          <w:rFonts w:asciiTheme="minorHAnsi" w:hAnsiTheme="minorHAnsi"/>
          <w:vertAlign w:val="superscript"/>
        </w:rPr>
        <w:t>rd</w:t>
      </w:r>
      <w:r w:rsidR="005F180C" w:rsidRPr="005F180C">
        <w:rPr>
          <w:rFonts w:asciiTheme="minorHAnsi" w:hAnsiTheme="minorHAnsi"/>
        </w:rPr>
        <w:t xml:space="preserve"> October, 8</w:t>
      </w:r>
      <w:r w:rsidR="005F180C" w:rsidRPr="005F180C">
        <w:rPr>
          <w:rFonts w:asciiTheme="minorHAnsi" w:hAnsiTheme="minorHAnsi"/>
          <w:vertAlign w:val="superscript"/>
        </w:rPr>
        <w:t>th</w:t>
      </w:r>
      <w:r w:rsidR="005F180C" w:rsidRPr="005F180C">
        <w:rPr>
          <w:rFonts w:asciiTheme="minorHAnsi" w:hAnsiTheme="minorHAnsi"/>
        </w:rPr>
        <w:t xml:space="preserve"> November, </w:t>
      </w:r>
      <w:proofErr w:type="gramStart"/>
      <w:r w:rsidR="005F180C" w:rsidRPr="005F180C">
        <w:rPr>
          <w:rFonts w:asciiTheme="minorHAnsi" w:hAnsiTheme="minorHAnsi"/>
        </w:rPr>
        <w:t>5</w:t>
      </w:r>
      <w:r w:rsidR="005F180C" w:rsidRPr="005F180C">
        <w:rPr>
          <w:rFonts w:asciiTheme="minorHAnsi" w:hAnsiTheme="minorHAnsi"/>
          <w:vertAlign w:val="superscript"/>
        </w:rPr>
        <w:t>th</w:t>
      </w:r>
      <w:proofErr w:type="gramEnd"/>
      <w:r w:rsidR="005F180C" w:rsidRPr="005F180C">
        <w:rPr>
          <w:rFonts w:asciiTheme="minorHAnsi" w:hAnsiTheme="minorHAnsi"/>
        </w:rPr>
        <w:t xml:space="preserve"> December</w:t>
      </w:r>
      <w:r>
        <w:rPr>
          <w:rFonts w:asciiTheme="minorHAnsi" w:hAnsiTheme="minorHAnsi"/>
        </w:rPr>
        <w:t xml:space="preserve"> 2016.</w:t>
      </w:r>
    </w:p>
    <w:p w:rsidR="001E3F80" w:rsidRPr="00D61EEB" w:rsidRDefault="005F180C" w:rsidP="005F180C">
      <w:pPr>
        <w:tabs>
          <w:tab w:val="left" w:pos="4170"/>
        </w:tabs>
        <w:ind w:left="426"/>
        <w:rPr>
          <w:rFonts w:asciiTheme="minorHAnsi" w:hAnsiTheme="minorHAnsi"/>
        </w:rPr>
      </w:pPr>
      <w:r>
        <w:rPr>
          <w:rFonts w:asciiTheme="minorHAnsi" w:hAnsiTheme="minorHAnsi"/>
        </w:rPr>
        <w:tab/>
      </w:r>
    </w:p>
    <w:p w:rsidR="001E3F80" w:rsidRPr="00D61EEB" w:rsidRDefault="001E3F80" w:rsidP="00CF49E0">
      <w:pPr>
        <w:ind w:left="426"/>
        <w:rPr>
          <w:rFonts w:asciiTheme="minorHAnsi" w:hAnsiTheme="minorHAnsi"/>
        </w:rPr>
      </w:pPr>
    </w:p>
    <w:p w:rsidR="005A4710" w:rsidRPr="00D61EEB" w:rsidRDefault="008A5CE9" w:rsidP="008A5CE9">
      <w:pPr>
        <w:ind w:firstLine="284"/>
        <w:rPr>
          <w:rFonts w:asciiTheme="minorHAnsi" w:hAnsiTheme="minorHAnsi"/>
          <w:lang w:val="en-US"/>
        </w:rPr>
      </w:pPr>
      <w:r>
        <w:rPr>
          <w:rFonts w:asciiTheme="minorHAnsi" w:hAnsiTheme="minorHAnsi"/>
          <w:lang w:val="en-US"/>
        </w:rPr>
        <w:t xml:space="preserve">Meeting closed at </w:t>
      </w:r>
      <w:r w:rsidR="00C97B36">
        <w:rPr>
          <w:rFonts w:asciiTheme="minorHAnsi" w:hAnsiTheme="minorHAnsi"/>
          <w:lang w:val="en-US"/>
        </w:rPr>
        <w:t>9:03pm</w:t>
      </w:r>
    </w:p>
    <w:sectPr w:rsidR="005A4710" w:rsidRPr="00D61EEB" w:rsidSect="00EF4A6E">
      <w:headerReference w:type="default" r:id="rId10"/>
      <w:footerReference w:type="even" r:id="rId11"/>
      <w:footerReference w:type="default" r:id="rId12"/>
      <w:pgSz w:w="11906" w:h="16838"/>
      <w:pgMar w:top="360" w:right="720" w:bottom="180" w:left="720" w:header="397"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8D" w:rsidRDefault="0065278D" w:rsidP="00F50017">
      <w:r>
        <w:separator/>
      </w:r>
    </w:p>
  </w:endnote>
  <w:endnote w:type="continuationSeparator" w:id="0">
    <w:p w:rsidR="0065278D" w:rsidRDefault="0065278D"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31946"/>
      <w:docPartObj>
        <w:docPartGallery w:val="Page Numbers (Bottom of Page)"/>
        <w:docPartUnique/>
      </w:docPartObj>
    </w:sdtPr>
    <w:sdtEndPr>
      <w:rPr>
        <w:noProof/>
      </w:rPr>
    </w:sdtEndPr>
    <w:sdtContent>
      <w:p w:rsidR="00EF4A6E" w:rsidRDefault="00EF4A6E">
        <w:pPr>
          <w:pStyle w:val="Footer"/>
          <w:jc w:val="right"/>
        </w:pPr>
        <w:r>
          <w:fldChar w:fldCharType="begin"/>
        </w:r>
        <w:r>
          <w:instrText xml:space="preserve"> PAGE   \* MERGEFORMAT </w:instrText>
        </w:r>
        <w:r>
          <w:fldChar w:fldCharType="separate"/>
        </w:r>
        <w:r w:rsidR="00B51698">
          <w:rPr>
            <w:noProof/>
          </w:rPr>
          <w:t>4</w:t>
        </w:r>
        <w:r>
          <w:rPr>
            <w:noProof/>
          </w:rPr>
          <w:fldChar w:fldCharType="end"/>
        </w:r>
      </w:p>
    </w:sdtContent>
  </w:sdt>
  <w:p w:rsidR="00176EA9" w:rsidRPr="00A5712E" w:rsidRDefault="00176EA9" w:rsidP="008708BD">
    <w:pPr>
      <w:pStyle w:val="Footer"/>
      <w:ind w:right="360" w:firstLine="360"/>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66961"/>
      <w:docPartObj>
        <w:docPartGallery w:val="Page Numbers (Bottom of Page)"/>
        <w:docPartUnique/>
      </w:docPartObj>
    </w:sdtPr>
    <w:sdtEndPr>
      <w:rPr>
        <w:noProof/>
      </w:rPr>
    </w:sdtEndPr>
    <w:sdtContent>
      <w:p w:rsidR="00EF4A6E" w:rsidRDefault="00EF4A6E">
        <w:pPr>
          <w:pStyle w:val="Footer"/>
          <w:jc w:val="right"/>
        </w:pPr>
        <w:r>
          <w:fldChar w:fldCharType="begin"/>
        </w:r>
        <w:r>
          <w:instrText xml:space="preserve"> PAGE   \* MERGEFORMAT </w:instrText>
        </w:r>
        <w:r>
          <w:fldChar w:fldCharType="separate"/>
        </w:r>
        <w:r w:rsidR="00B51698">
          <w:rPr>
            <w:noProof/>
          </w:rPr>
          <w:t>3</w:t>
        </w:r>
        <w:r>
          <w:rPr>
            <w:noProof/>
          </w:rPr>
          <w:fldChar w:fldCharType="end"/>
        </w:r>
      </w:p>
    </w:sdtContent>
  </w:sdt>
  <w:p w:rsidR="00176EA9" w:rsidRDefault="0017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8D" w:rsidRDefault="0065278D" w:rsidP="00F50017">
      <w:r>
        <w:separator/>
      </w:r>
    </w:p>
  </w:footnote>
  <w:footnote w:type="continuationSeparator" w:id="0">
    <w:p w:rsidR="0065278D" w:rsidRDefault="0065278D"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Pr="002433CE" w:rsidRDefault="00176EA9" w:rsidP="006F4AB8">
    <w:pPr>
      <w:pStyle w:val="Header"/>
      <w:jc w:val="center"/>
      <w:rPr>
        <w:rFonts w:asciiTheme="minorHAnsi" w:hAnsiTheme="minorHAnsi"/>
        <w:b/>
        <w:bCs/>
        <w:lang w:val="en-US"/>
      </w:rPr>
    </w:pPr>
    <w:r w:rsidRPr="002433CE">
      <w:rPr>
        <w:rFonts w:asciiTheme="minorHAnsi" w:hAnsiTheme="minorHAnsi"/>
        <w:b/>
        <w:bCs/>
        <w:lang w:val="en-US"/>
      </w:rPr>
      <w:t>APPLETON WITH EATON PARISH COUNCIL</w:t>
    </w:r>
  </w:p>
  <w:p w:rsidR="00176EA9" w:rsidRPr="002433CE" w:rsidRDefault="00836832" w:rsidP="006F4AB8">
    <w:pPr>
      <w:pStyle w:val="Header"/>
      <w:jc w:val="center"/>
      <w:rPr>
        <w:rFonts w:asciiTheme="minorHAnsi" w:hAnsiTheme="minorHAnsi"/>
        <w:sz w:val="20"/>
        <w:szCs w:val="20"/>
        <w:lang w:val="en-US"/>
      </w:rPr>
    </w:pPr>
    <w:proofErr w:type="gramStart"/>
    <w:r w:rsidRPr="002433CE">
      <w:rPr>
        <w:rFonts w:asciiTheme="minorHAnsi" w:hAnsiTheme="minorHAnsi"/>
        <w:sz w:val="20"/>
        <w:szCs w:val="20"/>
        <w:lang w:val="en-US"/>
      </w:rPr>
      <w:t>c/o</w:t>
    </w:r>
    <w:proofErr w:type="gramEnd"/>
    <w:r w:rsidRPr="002433CE">
      <w:rPr>
        <w:rFonts w:asciiTheme="minorHAnsi" w:hAnsiTheme="minorHAnsi"/>
        <w:sz w:val="20"/>
        <w:szCs w:val="20"/>
        <w:lang w:val="en-US"/>
      </w:rPr>
      <w:t xml:space="preserve"> Tamarix, N</w:t>
    </w:r>
    <w:r w:rsidR="0032473E" w:rsidRPr="002433CE">
      <w:rPr>
        <w:rFonts w:asciiTheme="minorHAnsi" w:hAnsiTheme="minorHAnsi"/>
        <w:sz w:val="20"/>
        <w:szCs w:val="20"/>
        <w:lang w:val="en-US"/>
      </w:rPr>
      <w:t>e</w:t>
    </w:r>
    <w:r w:rsidRPr="002433CE">
      <w:rPr>
        <w:rFonts w:asciiTheme="minorHAnsi" w:hAnsiTheme="minorHAnsi"/>
        <w:sz w:val="20"/>
        <w:szCs w:val="20"/>
        <w:lang w:val="en-US"/>
      </w:rPr>
      <w:t>therton Road</w:t>
    </w:r>
    <w:r w:rsidR="0032473E" w:rsidRPr="002433CE">
      <w:rPr>
        <w:rFonts w:asciiTheme="minorHAnsi" w:hAnsiTheme="minorHAnsi"/>
        <w:sz w:val="20"/>
        <w:szCs w:val="20"/>
        <w:lang w:val="en-US"/>
      </w:rPr>
      <w:t>, Appleton</w:t>
    </w:r>
    <w:r w:rsidR="00176EA9" w:rsidRPr="002433CE">
      <w:rPr>
        <w:rFonts w:asciiTheme="minorHAnsi" w:hAnsiTheme="minorHAnsi"/>
        <w:sz w:val="20"/>
        <w:szCs w:val="20"/>
        <w:lang w:val="en-US"/>
      </w:rPr>
      <w:t xml:space="preserve">, </w:t>
    </w:r>
    <w:r w:rsidRPr="002433CE">
      <w:rPr>
        <w:rFonts w:asciiTheme="minorHAnsi" w:hAnsiTheme="minorHAnsi"/>
        <w:sz w:val="20"/>
        <w:szCs w:val="20"/>
        <w:lang w:val="en-US"/>
      </w:rPr>
      <w:t>Abingdon, Oxfordshire, OX13 5QW</w:t>
    </w:r>
    <w:r w:rsidR="00176EA9" w:rsidRPr="002433CE">
      <w:rPr>
        <w:rFonts w:asciiTheme="minorHAnsi" w:hAnsiTheme="minorHAnsi"/>
        <w:sz w:val="20"/>
        <w:szCs w:val="20"/>
        <w:lang w:val="en-US"/>
      </w:rPr>
      <w:t xml:space="preserve"> </w:t>
    </w:r>
  </w:p>
  <w:p w:rsidR="00176EA9" w:rsidRPr="002433CE" w:rsidRDefault="00176EA9" w:rsidP="006F4AB8">
    <w:pPr>
      <w:pStyle w:val="Header"/>
      <w:jc w:val="center"/>
      <w:rPr>
        <w:rFonts w:asciiTheme="minorHAnsi" w:hAnsiTheme="minorHAnsi"/>
        <w:sz w:val="20"/>
        <w:szCs w:val="20"/>
        <w:lang w:val="en-US"/>
      </w:rPr>
    </w:pPr>
    <w:r w:rsidRPr="002433CE">
      <w:rPr>
        <w:rFonts w:asciiTheme="minorHAnsi" w:hAnsiTheme="minorHAnsi"/>
        <w:sz w:val="20"/>
        <w:szCs w:val="20"/>
        <w:lang w:val="en-US"/>
      </w:rPr>
      <w:t xml:space="preserve">E-mail: parishclerk.appletonwitheaton@gmail.com   </w:t>
    </w:r>
    <w:hyperlink r:id="rId1" w:history="1">
      <w:r w:rsidR="00AF0E46" w:rsidRPr="002433CE">
        <w:rPr>
          <w:rStyle w:val="Hyperlink"/>
          <w:rFonts w:asciiTheme="minorHAnsi" w:hAnsiTheme="minorHAnsi"/>
          <w:color w:val="auto"/>
          <w:sz w:val="20"/>
          <w:szCs w:val="20"/>
          <w:lang w:val="en-US"/>
        </w:rPr>
        <w:t>www.appleton-eaton.org</w:t>
      </w:r>
    </w:hyperlink>
    <w:r w:rsidR="00AF0E46" w:rsidRPr="002433CE">
      <w:rPr>
        <w:rFonts w:asciiTheme="minorHAnsi" w:hAnsiTheme="minorHAnsi"/>
        <w:sz w:val="20"/>
        <w:szCs w:val="20"/>
        <w:lang w:val="en-US"/>
      </w:rPr>
      <w:t xml:space="preserve">  Tel: 01865 596272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B0425A"/>
    <w:multiLevelType w:val="hybridMultilevel"/>
    <w:tmpl w:val="C0B688FA"/>
    <w:lvl w:ilvl="0" w:tplc="69160C04">
      <w:start w:val="11"/>
      <w:numFmt w:val="decimal"/>
      <w:lvlText w:val="N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D7C66"/>
    <w:multiLevelType w:val="hybridMultilevel"/>
    <w:tmpl w:val="434E523E"/>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832722F"/>
    <w:multiLevelType w:val="hybridMultilevel"/>
    <w:tmpl w:val="9CEA5F1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904679C"/>
    <w:multiLevelType w:val="hybridMultilevel"/>
    <w:tmpl w:val="0F023A4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2ED2896"/>
    <w:multiLevelType w:val="hybridMultilevel"/>
    <w:tmpl w:val="5D4EF11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E886447"/>
    <w:multiLevelType w:val="hybridMultilevel"/>
    <w:tmpl w:val="5922FF58"/>
    <w:lvl w:ilvl="0" w:tplc="E12E4C02">
      <w:numFmt w:val="bullet"/>
      <w:lvlText w:val="-"/>
      <w:lvlJc w:val="left"/>
      <w:pPr>
        <w:ind w:left="3015" w:hanging="360"/>
      </w:pPr>
      <w:rPr>
        <w:rFonts w:ascii="Calibri" w:eastAsia="Times New Roman" w:hAnsi="Calibri" w:cs="Times New Roman"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15">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8A7BB8"/>
    <w:multiLevelType w:val="hybridMultilevel"/>
    <w:tmpl w:val="24C887B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F814E1C"/>
    <w:multiLevelType w:val="hybridMultilevel"/>
    <w:tmpl w:val="B9043C8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B156A2"/>
    <w:multiLevelType w:val="hybridMultilevel"/>
    <w:tmpl w:val="BC5490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B21CC5"/>
    <w:multiLevelType w:val="hybridMultilevel"/>
    <w:tmpl w:val="C4A0A38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7">
    <w:nsid w:val="703E52D4"/>
    <w:multiLevelType w:val="hybridMultilevel"/>
    <w:tmpl w:val="9CCA62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9">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2"/>
  </w:num>
  <w:num w:numId="2">
    <w:abstractNumId w:val="8"/>
  </w:num>
  <w:num w:numId="3">
    <w:abstractNumId w:val="38"/>
  </w:num>
  <w:num w:numId="4">
    <w:abstractNumId w:val="15"/>
  </w:num>
  <w:num w:numId="5">
    <w:abstractNumId w:val="0"/>
  </w:num>
  <w:num w:numId="6">
    <w:abstractNumId w:val="13"/>
  </w:num>
  <w:num w:numId="7">
    <w:abstractNumId w:val="39"/>
  </w:num>
  <w:num w:numId="8">
    <w:abstractNumId w:val="20"/>
  </w:num>
  <w:num w:numId="9">
    <w:abstractNumId w:val="36"/>
  </w:num>
  <w:num w:numId="10">
    <w:abstractNumId w:val="29"/>
  </w:num>
  <w:num w:numId="11">
    <w:abstractNumId w:val="19"/>
  </w:num>
  <w:num w:numId="12">
    <w:abstractNumId w:val="31"/>
  </w:num>
  <w:num w:numId="13">
    <w:abstractNumId w:val="27"/>
  </w:num>
  <w:num w:numId="14">
    <w:abstractNumId w:val="30"/>
  </w:num>
  <w:num w:numId="15">
    <w:abstractNumId w:val="1"/>
  </w:num>
  <w:num w:numId="16">
    <w:abstractNumId w:val="16"/>
  </w:num>
  <w:num w:numId="17">
    <w:abstractNumId w:val="12"/>
  </w:num>
  <w:num w:numId="18">
    <w:abstractNumId w:val="17"/>
  </w:num>
  <w:num w:numId="19">
    <w:abstractNumId w:val="2"/>
  </w:num>
  <w:num w:numId="20">
    <w:abstractNumId w:val="11"/>
  </w:num>
  <w:num w:numId="21">
    <w:abstractNumId w:val="5"/>
  </w:num>
  <w:num w:numId="22">
    <w:abstractNumId w:val="40"/>
  </w:num>
  <w:num w:numId="23">
    <w:abstractNumId w:val="34"/>
  </w:num>
  <w:num w:numId="24">
    <w:abstractNumId w:val="21"/>
  </w:num>
  <w:num w:numId="25">
    <w:abstractNumId w:val="25"/>
  </w:num>
  <w:num w:numId="26">
    <w:abstractNumId w:val="33"/>
  </w:num>
  <w:num w:numId="27">
    <w:abstractNumId w:val="28"/>
  </w:num>
  <w:num w:numId="28">
    <w:abstractNumId w:val="35"/>
  </w:num>
  <w:num w:numId="29">
    <w:abstractNumId w:val="24"/>
  </w:num>
  <w:num w:numId="30">
    <w:abstractNumId w:val="10"/>
  </w:num>
  <w:num w:numId="31">
    <w:abstractNumId w:val="37"/>
  </w:num>
  <w:num w:numId="32">
    <w:abstractNumId w:val="9"/>
  </w:num>
  <w:num w:numId="33">
    <w:abstractNumId w:val="14"/>
  </w:num>
  <w:num w:numId="34">
    <w:abstractNumId w:val="6"/>
  </w:num>
  <w:num w:numId="35">
    <w:abstractNumId w:val="4"/>
  </w:num>
  <w:num w:numId="36">
    <w:abstractNumId w:val="3"/>
  </w:num>
  <w:num w:numId="37">
    <w:abstractNumId w:val="26"/>
  </w:num>
  <w:num w:numId="38">
    <w:abstractNumId w:val="23"/>
  </w:num>
  <w:num w:numId="39">
    <w:abstractNumId w:val="32"/>
  </w:num>
  <w:num w:numId="40">
    <w:abstractNumId w:val="7"/>
  </w:num>
  <w:num w:numId="4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2MDWyNDYxMzC2NLNU0lEKTi0uzszPAykwrAUAO5KCiSwAAAA="/>
  </w:docVars>
  <w:rsids>
    <w:rsidRoot w:val="00CE52CF"/>
    <w:rsid w:val="00001804"/>
    <w:rsid w:val="0000356E"/>
    <w:rsid w:val="0000379B"/>
    <w:rsid w:val="000071B9"/>
    <w:rsid w:val="00007A7A"/>
    <w:rsid w:val="00007F1A"/>
    <w:rsid w:val="000104EB"/>
    <w:rsid w:val="00015DD9"/>
    <w:rsid w:val="0002012B"/>
    <w:rsid w:val="00021205"/>
    <w:rsid w:val="00022019"/>
    <w:rsid w:val="000241A9"/>
    <w:rsid w:val="00025F6D"/>
    <w:rsid w:val="00026FA1"/>
    <w:rsid w:val="00031752"/>
    <w:rsid w:val="000348FA"/>
    <w:rsid w:val="00036F8C"/>
    <w:rsid w:val="00040BC3"/>
    <w:rsid w:val="00043446"/>
    <w:rsid w:val="0004357B"/>
    <w:rsid w:val="00045B02"/>
    <w:rsid w:val="00045F6B"/>
    <w:rsid w:val="00046F9B"/>
    <w:rsid w:val="00053416"/>
    <w:rsid w:val="00053857"/>
    <w:rsid w:val="00055A8A"/>
    <w:rsid w:val="000612F1"/>
    <w:rsid w:val="00064C48"/>
    <w:rsid w:val="00066C7E"/>
    <w:rsid w:val="00071F48"/>
    <w:rsid w:val="00073513"/>
    <w:rsid w:val="0007429E"/>
    <w:rsid w:val="00075783"/>
    <w:rsid w:val="000760C5"/>
    <w:rsid w:val="00077935"/>
    <w:rsid w:val="0008023F"/>
    <w:rsid w:val="00082175"/>
    <w:rsid w:val="000852AE"/>
    <w:rsid w:val="000859E1"/>
    <w:rsid w:val="00086186"/>
    <w:rsid w:val="00086CC7"/>
    <w:rsid w:val="000903ED"/>
    <w:rsid w:val="000907A2"/>
    <w:rsid w:val="00090C31"/>
    <w:rsid w:val="00091BB1"/>
    <w:rsid w:val="0009236D"/>
    <w:rsid w:val="0009418B"/>
    <w:rsid w:val="00094F9C"/>
    <w:rsid w:val="000958F1"/>
    <w:rsid w:val="000967A2"/>
    <w:rsid w:val="00097485"/>
    <w:rsid w:val="000974CC"/>
    <w:rsid w:val="000A12C0"/>
    <w:rsid w:val="000A2D16"/>
    <w:rsid w:val="000B2907"/>
    <w:rsid w:val="000B4A39"/>
    <w:rsid w:val="000B6F76"/>
    <w:rsid w:val="000C0A2C"/>
    <w:rsid w:val="000C30F8"/>
    <w:rsid w:val="000C5FAF"/>
    <w:rsid w:val="000D04B1"/>
    <w:rsid w:val="000D0E38"/>
    <w:rsid w:val="000D1ED6"/>
    <w:rsid w:val="000D2A97"/>
    <w:rsid w:val="000D2F1D"/>
    <w:rsid w:val="000D58A3"/>
    <w:rsid w:val="000D71D1"/>
    <w:rsid w:val="000D7820"/>
    <w:rsid w:val="000E4CA8"/>
    <w:rsid w:val="000E53F1"/>
    <w:rsid w:val="000E5BEA"/>
    <w:rsid w:val="000F01FC"/>
    <w:rsid w:val="000F72A1"/>
    <w:rsid w:val="000F78BC"/>
    <w:rsid w:val="000F7FA2"/>
    <w:rsid w:val="00100A5B"/>
    <w:rsid w:val="001016C6"/>
    <w:rsid w:val="00102357"/>
    <w:rsid w:val="00107AD0"/>
    <w:rsid w:val="00113616"/>
    <w:rsid w:val="00115211"/>
    <w:rsid w:val="00115845"/>
    <w:rsid w:val="00120A01"/>
    <w:rsid w:val="00122E85"/>
    <w:rsid w:val="001234D2"/>
    <w:rsid w:val="00125D0D"/>
    <w:rsid w:val="00130137"/>
    <w:rsid w:val="00130C16"/>
    <w:rsid w:val="00131A34"/>
    <w:rsid w:val="0013293A"/>
    <w:rsid w:val="00134099"/>
    <w:rsid w:val="001354BF"/>
    <w:rsid w:val="00137A8D"/>
    <w:rsid w:val="00143517"/>
    <w:rsid w:val="001471AA"/>
    <w:rsid w:val="001503E5"/>
    <w:rsid w:val="001543E6"/>
    <w:rsid w:val="00154766"/>
    <w:rsid w:val="0015656F"/>
    <w:rsid w:val="00157944"/>
    <w:rsid w:val="001601EE"/>
    <w:rsid w:val="00160DE9"/>
    <w:rsid w:val="00160FCF"/>
    <w:rsid w:val="0016413F"/>
    <w:rsid w:val="00165A47"/>
    <w:rsid w:val="00170CF9"/>
    <w:rsid w:val="00172431"/>
    <w:rsid w:val="00175975"/>
    <w:rsid w:val="00176EA9"/>
    <w:rsid w:val="00180C11"/>
    <w:rsid w:val="00182CC9"/>
    <w:rsid w:val="00183704"/>
    <w:rsid w:val="0018735D"/>
    <w:rsid w:val="00191717"/>
    <w:rsid w:val="001918B5"/>
    <w:rsid w:val="001928AA"/>
    <w:rsid w:val="00195E8B"/>
    <w:rsid w:val="001961C6"/>
    <w:rsid w:val="00197BB7"/>
    <w:rsid w:val="00197FD1"/>
    <w:rsid w:val="001A057B"/>
    <w:rsid w:val="001A2352"/>
    <w:rsid w:val="001A3249"/>
    <w:rsid w:val="001A3E86"/>
    <w:rsid w:val="001A4471"/>
    <w:rsid w:val="001A4865"/>
    <w:rsid w:val="001B18E7"/>
    <w:rsid w:val="001B19A4"/>
    <w:rsid w:val="001B1EDF"/>
    <w:rsid w:val="001B2046"/>
    <w:rsid w:val="001B21AA"/>
    <w:rsid w:val="001B2A31"/>
    <w:rsid w:val="001C106A"/>
    <w:rsid w:val="001C1E8F"/>
    <w:rsid w:val="001C3115"/>
    <w:rsid w:val="001C3DCD"/>
    <w:rsid w:val="001C420C"/>
    <w:rsid w:val="001C5394"/>
    <w:rsid w:val="001C6160"/>
    <w:rsid w:val="001D0432"/>
    <w:rsid w:val="001D4937"/>
    <w:rsid w:val="001D555C"/>
    <w:rsid w:val="001D5F80"/>
    <w:rsid w:val="001E1321"/>
    <w:rsid w:val="001E3F80"/>
    <w:rsid w:val="001E6D81"/>
    <w:rsid w:val="001E7036"/>
    <w:rsid w:val="001E74D2"/>
    <w:rsid w:val="001F0762"/>
    <w:rsid w:val="001F5A06"/>
    <w:rsid w:val="002008CF"/>
    <w:rsid w:val="00202154"/>
    <w:rsid w:val="00203F17"/>
    <w:rsid w:val="00204ECD"/>
    <w:rsid w:val="00210BCB"/>
    <w:rsid w:val="0021144D"/>
    <w:rsid w:val="002140D7"/>
    <w:rsid w:val="00220D18"/>
    <w:rsid w:val="002222AF"/>
    <w:rsid w:val="00223505"/>
    <w:rsid w:val="00224E56"/>
    <w:rsid w:val="00230A8C"/>
    <w:rsid w:val="002317F0"/>
    <w:rsid w:val="0023205C"/>
    <w:rsid w:val="0023214B"/>
    <w:rsid w:val="0023368E"/>
    <w:rsid w:val="00233921"/>
    <w:rsid w:val="00236926"/>
    <w:rsid w:val="00237ABE"/>
    <w:rsid w:val="00237FA2"/>
    <w:rsid w:val="002416C8"/>
    <w:rsid w:val="002425F8"/>
    <w:rsid w:val="00242FF4"/>
    <w:rsid w:val="002433CE"/>
    <w:rsid w:val="00243C38"/>
    <w:rsid w:val="00245ED3"/>
    <w:rsid w:val="00256936"/>
    <w:rsid w:val="00256B74"/>
    <w:rsid w:val="00261233"/>
    <w:rsid w:val="002632B5"/>
    <w:rsid w:val="00263D8B"/>
    <w:rsid w:val="00265017"/>
    <w:rsid w:val="002668FB"/>
    <w:rsid w:val="00273FA8"/>
    <w:rsid w:val="00275DF3"/>
    <w:rsid w:val="00276A9C"/>
    <w:rsid w:val="002810D0"/>
    <w:rsid w:val="00281649"/>
    <w:rsid w:val="00281976"/>
    <w:rsid w:val="002822A3"/>
    <w:rsid w:val="002830CD"/>
    <w:rsid w:val="002862C0"/>
    <w:rsid w:val="002867F2"/>
    <w:rsid w:val="00286E25"/>
    <w:rsid w:val="00287E80"/>
    <w:rsid w:val="00293C0B"/>
    <w:rsid w:val="002954D8"/>
    <w:rsid w:val="00295A2F"/>
    <w:rsid w:val="00295A76"/>
    <w:rsid w:val="00295F66"/>
    <w:rsid w:val="0029683D"/>
    <w:rsid w:val="002A1EF0"/>
    <w:rsid w:val="002A412C"/>
    <w:rsid w:val="002A49EA"/>
    <w:rsid w:val="002A6A5C"/>
    <w:rsid w:val="002B0D9F"/>
    <w:rsid w:val="002B5DC7"/>
    <w:rsid w:val="002B7661"/>
    <w:rsid w:val="002C0291"/>
    <w:rsid w:val="002C24BB"/>
    <w:rsid w:val="002C4FB4"/>
    <w:rsid w:val="002C7B18"/>
    <w:rsid w:val="002D0E74"/>
    <w:rsid w:val="002D1B0A"/>
    <w:rsid w:val="002D25E2"/>
    <w:rsid w:val="002D314E"/>
    <w:rsid w:val="002D31CC"/>
    <w:rsid w:val="002D77AD"/>
    <w:rsid w:val="002E2616"/>
    <w:rsid w:val="002E2CA8"/>
    <w:rsid w:val="002E4270"/>
    <w:rsid w:val="002E474B"/>
    <w:rsid w:val="002E5178"/>
    <w:rsid w:val="002F217D"/>
    <w:rsid w:val="002F3B30"/>
    <w:rsid w:val="002F464C"/>
    <w:rsid w:val="003017C4"/>
    <w:rsid w:val="00302C8F"/>
    <w:rsid w:val="003032A5"/>
    <w:rsid w:val="00305B42"/>
    <w:rsid w:val="003140C9"/>
    <w:rsid w:val="0031588D"/>
    <w:rsid w:val="003159D2"/>
    <w:rsid w:val="00315B6C"/>
    <w:rsid w:val="00315F8B"/>
    <w:rsid w:val="0031619B"/>
    <w:rsid w:val="00316538"/>
    <w:rsid w:val="00322700"/>
    <w:rsid w:val="00324581"/>
    <w:rsid w:val="0032473E"/>
    <w:rsid w:val="00333291"/>
    <w:rsid w:val="0033481C"/>
    <w:rsid w:val="00340173"/>
    <w:rsid w:val="00340F71"/>
    <w:rsid w:val="003421B6"/>
    <w:rsid w:val="00342271"/>
    <w:rsid w:val="00343A30"/>
    <w:rsid w:val="00351759"/>
    <w:rsid w:val="00351E30"/>
    <w:rsid w:val="00353A9C"/>
    <w:rsid w:val="00354012"/>
    <w:rsid w:val="0035585D"/>
    <w:rsid w:val="00362CE3"/>
    <w:rsid w:val="003646AC"/>
    <w:rsid w:val="00367C44"/>
    <w:rsid w:val="0037328A"/>
    <w:rsid w:val="0037333D"/>
    <w:rsid w:val="00374148"/>
    <w:rsid w:val="00374FBE"/>
    <w:rsid w:val="00377B27"/>
    <w:rsid w:val="00381CF3"/>
    <w:rsid w:val="00383DDA"/>
    <w:rsid w:val="003852C8"/>
    <w:rsid w:val="003908A7"/>
    <w:rsid w:val="0039237C"/>
    <w:rsid w:val="00393A4F"/>
    <w:rsid w:val="003946CF"/>
    <w:rsid w:val="0039580D"/>
    <w:rsid w:val="00397C4F"/>
    <w:rsid w:val="003A3D86"/>
    <w:rsid w:val="003A5097"/>
    <w:rsid w:val="003A6AD1"/>
    <w:rsid w:val="003B0529"/>
    <w:rsid w:val="003B4578"/>
    <w:rsid w:val="003B4E21"/>
    <w:rsid w:val="003B5B70"/>
    <w:rsid w:val="003C2C91"/>
    <w:rsid w:val="003C3E76"/>
    <w:rsid w:val="003C7E64"/>
    <w:rsid w:val="003D2245"/>
    <w:rsid w:val="003D4FC2"/>
    <w:rsid w:val="003D66D0"/>
    <w:rsid w:val="003D6C4C"/>
    <w:rsid w:val="003D7DB8"/>
    <w:rsid w:val="003D7E35"/>
    <w:rsid w:val="003E7C80"/>
    <w:rsid w:val="003F02A4"/>
    <w:rsid w:val="003F0AD4"/>
    <w:rsid w:val="003F0D3D"/>
    <w:rsid w:val="003F3BE8"/>
    <w:rsid w:val="003F484E"/>
    <w:rsid w:val="003F4A0D"/>
    <w:rsid w:val="003F7C5C"/>
    <w:rsid w:val="0040018B"/>
    <w:rsid w:val="0040221A"/>
    <w:rsid w:val="0040489A"/>
    <w:rsid w:val="00406701"/>
    <w:rsid w:val="004100E5"/>
    <w:rsid w:val="00412BBB"/>
    <w:rsid w:val="00416EE3"/>
    <w:rsid w:val="0041732E"/>
    <w:rsid w:val="00421564"/>
    <w:rsid w:val="004246F5"/>
    <w:rsid w:val="00425B22"/>
    <w:rsid w:val="00440200"/>
    <w:rsid w:val="00441F89"/>
    <w:rsid w:val="00442A14"/>
    <w:rsid w:val="00445A81"/>
    <w:rsid w:val="004512D7"/>
    <w:rsid w:val="0045226C"/>
    <w:rsid w:val="00452EF3"/>
    <w:rsid w:val="004538FC"/>
    <w:rsid w:val="00454DAF"/>
    <w:rsid w:val="0045606C"/>
    <w:rsid w:val="00457C02"/>
    <w:rsid w:val="00461991"/>
    <w:rsid w:val="00466C8A"/>
    <w:rsid w:val="004672EE"/>
    <w:rsid w:val="00467E45"/>
    <w:rsid w:val="00470519"/>
    <w:rsid w:val="0047091A"/>
    <w:rsid w:val="00470CC3"/>
    <w:rsid w:val="0047633B"/>
    <w:rsid w:val="00480315"/>
    <w:rsid w:val="004813F5"/>
    <w:rsid w:val="00483171"/>
    <w:rsid w:val="00485488"/>
    <w:rsid w:val="0048619C"/>
    <w:rsid w:val="00491711"/>
    <w:rsid w:val="00491915"/>
    <w:rsid w:val="00494D5A"/>
    <w:rsid w:val="004A010A"/>
    <w:rsid w:val="004A21A2"/>
    <w:rsid w:val="004A581B"/>
    <w:rsid w:val="004B023A"/>
    <w:rsid w:val="004B125E"/>
    <w:rsid w:val="004B17EC"/>
    <w:rsid w:val="004B4899"/>
    <w:rsid w:val="004B7319"/>
    <w:rsid w:val="004B7A21"/>
    <w:rsid w:val="004C00F8"/>
    <w:rsid w:val="004C4972"/>
    <w:rsid w:val="004C509C"/>
    <w:rsid w:val="004C795C"/>
    <w:rsid w:val="004C7DE0"/>
    <w:rsid w:val="004C7E6F"/>
    <w:rsid w:val="004D0929"/>
    <w:rsid w:val="004D1901"/>
    <w:rsid w:val="004D2A74"/>
    <w:rsid w:val="004D3E7E"/>
    <w:rsid w:val="004D3E94"/>
    <w:rsid w:val="004D4AC2"/>
    <w:rsid w:val="004D7499"/>
    <w:rsid w:val="004E3D1F"/>
    <w:rsid w:val="004E4A74"/>
    <w:rsid w:val="004F0B00"/>
    <w:rsid w:val="004F1E72"/>
    <w:rsid w:val="004F5FD5"/>
    <w:rsid w:val="00501629"/>
    <w:rsid w:val="005047F3"/>
    <w:rsid w:val="00513C88"/>
    <w:rsid w:val="00515930"/>
    <w:rsid w:val="00516F71"/>
    <w:rsid w:val="00517EB0"/>
    <w:rsid w:val="0052141D"/>
    <w:rsid w:val="00522CB8"/>
    <w:rsid w:val="005249F7"/>
    <w:rsid w:val="00524A81"/>
    <w:rsid w:val="00524F7A"/>
    <w:rsid w:val="0052571D"/>
    <w:rsid w:val="0052714D"/>
    <w:rsid w:val="00527D50"/>
    <w:rsid w:val="005302E8"/>
    <w:rsid w:val="00531B66"/>
    <w:rsid w:val="00537B9A"/>
    <w:rsid w:val="00540000"/>
    <w:rsid w:val="00540D51"/>
    <w:rsid w:val="00542296"/>
    <w:rsid w:val="00543007"/>
    <w:rsid w:val="00551CA4"/>
    <w:rsid w:val="0055218C"/>
    <w:rsid w:val="00553C8D"/>
    <w:rsid w:val="005549D1"/>
    <w:rsid w:val="00556A4B"/>
    <w:rsid w:val="00561121"/>
    <w:rsid w:val="00561E68"/>
    <w:rsid w:val="005627C4"/>
    <w:rsid w:val="00566374"/>
    <w:rsid w:val="00567D18"/>
    <w:rsid w:val="005722D7"/>
    <w:rsid w:val="0057376B"/>
    <w:rsid w:val="0057533F"/>
    <w:rsid w:val="00576BD3"/>
    <w:rsid w:val="005805C3"/>
    <w:rsid w:val="00581CE2"/>
    <w:rsid w:val="00585770"/>
    <w:rsid w:val="0058715D"/>
    <w:rsid w:val="00587774"/>
    <w:rsid w:val="00587C82"/>
    <w:rsid w:val="00591D8F"/>
    <w:rsid w:val="005A0C2C"/>
    <w:rsid w:val="005A4710"/>
    <w:rsid w:val="005A6457"/>
    <w:rsid w:val="005B191D"/>
    <w:rsid w:val="005B3949"/>
    <w:rsid w:val="005B3986"/>
    <w:rsid w:val="005B43A6"/>
    <w:rsid w:val="005B7E4C"/>
    <w:rsid w:val="005C17B9"/>
    <w:rsid w:val="005C38AC"/>
    <w:rsid w:val="005D0B2D"/>
    <w:rsid w:val="005D3C87"/>
    <w:rsid w:val="005D4597"/>
    <w:rsid w:val="005D579D"/>
    <w:rsid w:val="005D7AC5"/>
    <w:rsid w:val="005D7C4B"/>
    <w:rsid w:val="005E1132"/>
    <w:rsid w:val="005E79B4"/>
    <w:rsid w:val="005F02BC"/>
    <w:rsid w:val="005F180C"/>
    <w:rsid w:val="005F22B7"/>
    <w:rsid w:val="005F4304"/>
    <w:rsid w:val="005F62FD"/>
    <w:rsid w:val="005F6371"/>
    <w:rsid w:val="00601628"/>
    <w:rsid w:val="0060253C"/>
    <w:rsid w:val="006051C8"/>
    <w:rsid w:val="006056F0"/>
    <w:rsid w:val="00605CA0"/>
    <w:rsid w:val="00611729"/>
    <w:rsid w:val="00614746"/>
    <w:rsid w:val="006151B8"/>
    <w:rsid w:val="006157B6"/>
    <w:rsid w:val="0061670E"/>
    <w:rsid w:val="00617C43"/>
    <w:rsid w:val="00621FBB"/>
    <w:rsid w:val="00622AE0"/>
    <w:rsid w:val="00623B48"/>
    <w:rsid w:val="00632922"/>
    <w:rsid w:val="006350F9"/>
    <w:rsid w:val="006406BD"/>
    <w:rsid w:val="006434A4"/>
    <w:rsid w:val="00643535"/>
    <w:rsid w:val="0064356A"/>
    <w:rsid w:val="00647032"/>
    <w:rsid w:val="00647E78"/>
    <w:rsid w:val="00652633"/>
    <w:rsid w:val="0065278D"/>
    <w:rsid w:val="0065360A"/>
    <w:rsid w:val="0065425C"/>
    <w:rsid w:val="00655CA5"/>
    <w:rsid w:val="00656A3E"/>
    <w:rsid w:val="00665AAB"/>
    <w:rsid w:val="00666F86"/>
    <w:rsid w:val="00667C8A"/>
    <w:rsid w:val="006714A5"/>
    <w:rsid w:val="006716F0"/>
    <w:rsid w:val="00671B5A"/>
    <w:rsid w:val="0067221B"/>
    <w:rsid w:val="00673DED"/>
    <w:rsid w:val="00674C2A"/>
    <w:rsid w:val="00682AAD"/>
    <w:rsid w:val="00686CC7"/>
    <w:rsid w:val="006875EF"/>
    <w:rsid w:val="006877E0"/>
    <w:rsid w:val="006921DB"/>
    <w:rsid w:val="00692FAB"/>
    <w:rsid w:val="00693844"/>
    <w:rsid w:val="00696F37"/>
    <w:rsid w:val="006A22A1"/>
    <w:rsid w:val="006A34F3"/>
    <w:rsid w:val="006A60B7"/>
    <w:rsid w:val="006B03BD"/>
    <w:rsid w:val="006B1373"/>
    <w:rsid w:val="006B26CC"/>
    <w:rsid w:val="006B3102"/>
    <w:rsid w:val="006B5E0A"/>
    <w:rsid w:val="006C0DE9"/>
    <w:rsid w:val="006C0FB9"/>
    <w:rsid w:val="006C1DFB"/>
    <w:rsid w:val="006C2340"/>
    <w:rsid w:val="006C29CC"/>
    <w:rsid w:val="006C2CBC"/>
    <w:rsid w:val="006C443A"/>
    <w:rsid w:val="006C47C4"/>
    <w:rsid w:val="006C5327"/>
    <w:rsid w:val="006C56B2"/>
    <w:rsid w:val="006D27AE"/>
    <w:rsid w:val="006D30B8"/>
    <w:rsid w:val="006D41D2"/>
    <w:rsid w:val="006D5569"/>
    <w:rsid w:val="006D5FAC"/>
    <w:rsid w:val="006E3BE8"/>
    <w:rsid w:val="006E45D3"/>
    <w:rsid w:val="006E5167"/>
    <w:rsid w:val="006F4AB8"/>
    <w:rsid w:val="006F5074"/>
    <w:rsid w:val="006F61AC"/>
    <w:rsid w:val="006F7FC2"/>
    <w:rsid w:val="00705108"/>
    <w:rsid w:val="007068D5"/>
    <w:rsid w:val="00712521"/>
    <w:rsid w:val="007125FD"/>
    <w:rsid w:val="00713DDA"/>
    <w:rsid w:val="00716979"/>
    <w:rsid w:val="00717100"/>
    <w:rsid w:val="0071798C"/>
    <w:rsid w:val="00726711"/>
    <w:rsid w:val="00730EB4"/>
    <w:rsid w:val="00733DE0"/>
    <w:rsid w:val="00734FB5"/>
    <w:rsid w:val="007359E6"/>
    <w:rsid w:val="007423D2"/>
    <w:rsid w:val="00742552"/>
    <w:rsid w:val="00742A85"/>
    <w:rsid w:val="00745525"/>
    <w:rsid w:val="00746172"/>
    <w:rsid w:val="0074742B"/>
    <w:rsid w:val="0075042D"/>
    <w:rsid w:val="00753C99"/>
    <w:rsid w:val="00754AC3"/>
    <w:rsid w:val="00760FD9"/>
    <w:rsid w:val="00764BE5"/>
    <w:rsid w:val="0076505F"/>
    <w:rsid w:val="007751A5"/>
    <w:rsid w:val="00777671"/>
    <w:rsid w:val="0078151D"/>
    <w:rsid w:val="007824B7"/>
    <w:rsid w:val="00782EEF"/>
    <w:rsid w:val="007846C0"/>
    <w:rsid w:val="00785E40"/>
    <w:rsid w:val="00786B1B"/>
    <w:rsid w:val="0078715A"/>
    <w:rsid w:val="007910D9"/>
    <w:rsid w:val="0079113A"/>
    <w:rsid w:val="00793AE6"/>
    <w:rsid w:val="007947C4"/>
    <w:rsid w:val="007A1334"/>
    <w:rsid w:val="007A13FE"/>
    <w:rsid w:val="007A2BED"/>
    <w:rsid w:val="007A4304"/>
    <w:rsid w:val="007A6420"/>
    <w:rsid w:val="007A71B7"/>
    <w:rsid w:val="007B331A"/>
    <w:rsid w:val="007B3E6F"/>
    <w:rsid w:val="007B498C"/>
    <w:rsid w:val="007B534A"/>
    <w:rsid w:val="007C00D0"/>
    <w:rsid w:val="007C04CF"/>
    <w:rsid w:val="007C78BD"/>
    <w:rsid w:val="007D0FCC"/>
    <w:rsid w:val="007D3233"/>
    <w:rsid w:val="007E125F"/>
    <w:rsid w:val="007E2336"/>
    <w:rsid w:val="007E2EED"/>
    <w:rsid w:val="007E4F41"/>
    <w:rsid w:val="007E71D8"/>
    <w:rsid w:val="007E7279"/>
    <w:rsid w:val="007E7961"/>
    <w:rsid w:val="007F41D9"/>
    <w:rsid w:val="007F6E1D"/>
    <w:rsid w:val="00801BD5"/>
    <w:rsid w:val="008041A4"/>
    <w:rsid w:val="008046B4"/>
    <w:rsid w:val="0080636C"/>
    <w:rsid w:val="00806701"/>
    <w:rsid w:val="008109ED"/>
    <w:rsid w:val="008121F6"/>
    <w:rsid w:val="00812528"/>
    <w:rsid w:val="00812A77"/>
    <w:rsid w:val="00816253"/>
    <w:rsid w:val="00817531"/>
    <w:rsid w:val="0082079E"/>
    <w:rsid w:val="00821837"/>
    <w:rsid w:val="00822440"/>
    <w:rsid w:val="008236D5"/>
    <w:rsid w:val="00836832"/>
    <w:rsid w:val="00845C21"/>
    <w:rsid w:val="008467CC"/>
    <w:rsid w:val="00846D97"/>
    <w:rsid w:val="008474EB"/>
    <w:rsid w:val="00856378"/>
    <w:rsid w:val="00856FDF"/>
    <w:rsid w:val="00857028"/>
    <w:rsid w:val="00860C8F"/>
    <w:rsid w:val="00861992"/>
    <w:rsid w:val="00861AE4"/>
    <w:rsid w:val="00862877"/>
    <w:rsid w:val="008629CD"/>
    <w:rsid w:val="00865EA3"/>
    <w:rsid w:val="00866291"/>
    <w:rsid w:val="008703C0"/>
    <w:rsid w:val="008708BD"/>
    <w:rsid w:val="0087345D"/>
    <w:rsid w:val="0087431D"/>
    <w:rsid w:val="00874C56"/>
    <w:rsid w:val="00882D33"/>
    <w:rsid w:val="00885246"/>
    <w:rsid w:val="008871D6"/>
    <w:rsid w:val="00887892"/>
    <w:rsid w:val="00892AB1"/>
    <w:rsid w:val="00894918"/>
    <w:rsid w:val="0089569B"/>
    <w:rsid w:val="008969BF"/>
    <w:rsid w:val="008A138E"/>
    <w:rsid w:val="008A2404"/>
    <w:rsid w:val="008A24AE"/>
    <w:rsid w:val="008A58C3"/>
    <w:rsid w:val="008A5CE9"/>
    <w:rsid w:val="008A7206"/>
    <w:rsid w:val="008B1621"/>
    <w:rsid w:val="008B3BD3"/>
    <w:rsid w:val="008B4173"/>
    <w:rsid w:val="008B4AB4"/>
    <w:rsid w:val="008C0793"/>
    <w:rsid w:val="008C47E9"/>
    <w:rsid w:val="008C584F"/>
    <w:rsid w:val="008C728F"/>
    <w:rsid w:val="008D05F4"/>
    <w:rsid w:val="008D0E81"/>
    <w:rsid w:val="008D1700"/>
    <w:rsid w:val="008D3DF0"/>
    <w:rsid w:val="008E2028"/>
    <w:rsid w:val="008E28DB"/>
    <w:rsid w:val="008E536E"/>
    <w:rsid w:val="008E566F"/>
    <w:rsid w:val="008E5AD6"/>
    <w:rsid w:val="008E5DCC"/>
    <w:rsid w:val="008F1D7B"/>
    <w:rsid w:val="008F2E46"/>
    <w:rsid w:val="008F4533"/>
    <w:rsid w:val="008F4562"/>
    <w:rsid w:val="008F614A"/>
    <w:rsid w:val="00901001"/>
    <w:rsid w:val="0090111B"/>
    <w:rsid w:val="009043E8"/>
    <w:rsid w:val="00905885"/>
    <w:rsid w:val="00907A1A"/>
    <w:rsid w:val="0091052B"/>
    <w:rsid w:val="00911379"/>
    <w:rsid w:val="00914F39"/>
    <w:rsid w:val="00915A51"/>
    <w:rsid w:val="00916471"/>
    <w:rsid w:val="0092555C"/>
    <w:rsid w:val="00926B9A"/>
    <w:rsid w:val="00927EEB"/>
    <w:rsid w:val="00932B92"/>
    <w:rsid w:val="00933688"/>
    <w:rsid w:val="0093498E"/>
    <w:rsid w:val="009374F1"/>
    <w:rsid w:val="009379BC"/>
    <w:rsid w:val="0094066D"/>
    <w:rsid w:val="00941874"/>
    <w:rsid w:val="009427E3"/>
    <w:rsid w:val="009430FC"/>
    <w:rsid w:val="00945515"/>
    <w:rsid w:val="00945BE2"/>
    <w:rsid w:val="00946091"/>
    <w:rsid w:val="0094737B"/>
    <w:rsid w:val="009505B5"/>
    <w:rsid w:val="00951187"/>
    <w:rsid w:val="00953346"/>
    <w:rsid w:val="0095740C"/>
    <w:rsid w:val="00960B81"/>
    <w:rsid w:val="009616D0"/>
    <w:rsid w:val="00961C91"/>
    <w:rsid w:val="00962C13"/>
    <w:rsid w:val="009634B9"/>
    <w:rsid w:val="00964CCE"/>
    <w:rsid w:val="009651B0"/>
    <w:rsid w:val="00966CC0"/>
    <w:rsid w:val="00967650"/>
    <w:rsid w:val="00971870"/>
    <w:rsid w:val="00971AFC"/>
    <w:rsid w:val="00972274"/>
    <w:rsid w:val="00972487"/>
    <w:rsid w:val="00973ED6"/>
    <w:rsid w:val="0097412B"/>
    <w:rsid w:val="009745B6"/>
    <w:rsid w:val="009754C7"/>
    <w:rsid w:val="00975731"/>
    <w:rsid w:val="00981DEF"/>
    <w:rsid w:val="00982C34"/>
    <w:rsid w:val="00985542"/>
    <w:rsid w:val="0098797F"/>
    <w:rsid w:val="009915D0"/>
    <w:rsid w:val="009917CA"/>
    <w:rsid w:val="00995D91"/>
    <w:rsid w:val="009962ED"/>
    <w:rsid w:val="00996F12"/>
    <w:rsid w:val="009A4901"/>
    <w:rsid w:val="009A5D17"/>
    <w:rsid w:val="009A6CAF"/>
    <w:rsid w:val="009B1011"/>
    <w:rsid w:val="009B264F"/>
    <w:rsid w:val="009B48D8"/>
    <w:rsid w:val="009B5664"/>
    <w:rsid w:val="009C22C2"/>
    <w:rsid w:val="009C2EA2"/>
    <w:rsid w:val="009C58C4"/>
    <w:rsid w:val="009C5C8D"/>
    <w:rsid w:val="009D28D6"/>
    <w:rsid w:val="009D6A69"/>
    <w:rsid w:val="009D7B65"/>
    <w:rsid w:val="009E0A83"/>
    <w:rsid w:val="009E10AE"/>
    <w:rsid w:val="009E1F2E"/>
    <w:rsid w:val="009E317D"/>
    <w:rsid w:val="009E754B"/>
    <w:rsid w:val="009F09DE"/>
    <w:rsid w:val="009F2359"/>
    <w:rsid w:val="00A03D78"/>
    <w:rsid w:val="00A04FEA"/>
    <w:rsid w:val="00A05A57"/>
    <w:rsid w:val="00A06039"/>
    <w:rsid w:val="00A0636C"/>
    <w:rsid w:val="00A1041C"/>
    <w:rsid w:val="00A11678"/>
    <w:rsid w:val="00A120CC"/>
    <w:rsid w:val="00A14A00"/>
    <w:rsid w:val="00A15654"/>
    <w:rsid w:val="00A17428"/>
    <w:rsid w:val="00A17A52"/>
    <w:rsid w:val="00A17A69"/>
    <w:rsid w:val="00A22F98"/>
    <w:rsid w:val="00A231D2"/>
    <w:rsid w:val="00A244CB"/>
    <w:rsid w:val="00A24A7F"/>
    <w:rsid w:val="00A24C79"/>
    <w:rsid w:val="00A2792E"/>
    <w:rsid w:val="00A30114"/>
    <w:rsid w:val="00A30873"/>
    <w:rsid w:val="00A321BF"/>
    <w:rsid w:val="00A33D44"/>
    <w:rsid w:val="00A353E4"/>
    <w:rsid w:val="00A36278"/>
    <w:rsid w:val="00A417E7"/>
    <w:rsid w:val="00A44165"/>
    <w:rsid w:val="00A5000E"/>
    <w:rsid w:val="00A545D6"/>
    <w:rsid w:val="00A551A9"/>
    <w:rsid w:val="00A5712E"/>
    <w:rsid w:val="00A61990"/>
    <w:rsid w:val="00A66AF2"/>
    <w:rsid w:val="00A7060B"/>
    <w:rsid w:val="00A71978"/>
    <w:rsid w:val="00A736BB"/>
    <w:rsid w:val="00A73E6A"/>
    <w:rsid w:val="00A74183"/>
    <w:rsid w:val="00A74762"/>
    <w:rsid w:val="00A750DB"/>
    <w:rsid w:val="00A75BD8"/>
    <w:rsid w:val="00A76346"/>
    <w:rsid w:val="00A765DF"/>
    <w:rsid w:val="00A77B4C"/>
    <w:rsid w:val="00A81167"/>
    <w:rsid w:val="00A81EA4"/>
    <w:rsid w:val="00A826F4"/>
    <w:rsid w:val="00A82B7D"/>
    <w:rsid w:val="00A8553F"/>
    <w:rsid w:val="00A947AC"/>
    <w:rsid w:val="00A95C84"/>
    <w:rsid w:val="00A95CBE"/>
    <w:rsid w:val="00A96B89"/>
    <w:rsid w:val="00A97137"/>
    <w:rsid w:val="00A9735D"/>
    <w:rsid w:val="00AA2746"/>
    <w:rsid w:val="00AA3F47"/>
    <w:rsid w:val="00AA50D6"/>
    <w:rsid w:val="00AA5398"/>
    <w:rsid w:val="00AA5A33"/>
    <w:rsid w:val="00AA6A7D"/>
    <w:rsid w:val="00AA77CC"/>
    <w:rsid w:val="00AA7B1E"/>
    <w:rsid w:val="00AB2FB9"/>
    <w:rsid w:val="00AB3D42"/>
    <w:rsid w:val="00AB3FD3"/>
    <w:rsid w:val="00AB40D4"/>
    <w:rsid w:val="00AB55D2"/>
    <w:rsid w:val="00AC0454"/>
    <w:rsid w:val="00AC15F3"/>
    <w:rsid w:val="00AC2D55"/>
    <w:rsid w:val="00AC31C1"/>
    <w:rsid w:val="00AD089E"/>
    <w:rsid w:val="00AD21CF"/>
    <w:rsid w:val="00AD4263"/>
    <w:rsid w:val="00AD63ED"/>
    <w:rsid w:val="00AE349A"/>
    <w:rsid w:val="00AE7B29"/>
    <w:rsid w:val="00AF0E46"/>
    <w:rsid w:val="00AF16DF"/>
    <w:rsid w:val="00AF2402"/>
    <w:rsid w:val="00AF2DC3"/>
    <w:rsid w:val="00AF33B5"/>
    <w:rsid w:val="00AF386A"/>
    <w:rsid w:val="00B0172A"/>
    <w:rsid w:val="00B03407"/>
    <w:rsid w:val="00B10A76"/>
    <w:rsid w:val="00B10DFD"/>
    <w:rsid w:val="00B13AC4"/>
    <w:rsid w:val="00B14603"/>
    <w:rsid w:val="00B20611"/>
    <w:rsid w:val="00B21A98"/>
    <w:rsid w:val="00B2515C"/>
    <w:rsid w:val="00B27064"/>
    <w:rsid w:val="00B30943"/>
    <w:rsid w:val="00B3107E"/>
    <w:rsid w:val="00B328E7"/>
    <w:rsid w:val="00B366E0"/>
    <w:rsid w:val="00B40ADA"/>
    <w:rsid w:val="00B42B09"/>
    <w:rsid w:val="00B42C90"/>
    <w:rsid w:val="00B4343A"/>
    <w:rsid w:val="00B44E42"/>
    <w:rsid w:val="00B44FFD"/>
    <w:rsid w:val="00B50504"/>
    <w:rsid w:val="00B51698"/>
    <w:rsid w:val="00B51FBA"/>
    <w:rsid w:val="00B54939"/>
    <w:rsid w:val="00B6028D"/>
    <w:rsid w:val="00B6092A"/>
    <w:rsid w:val="00B66A9F"/>
    <w:rsid w:val="00B7249B"/>
    <w:rsid w:val="00B72D2D"/>
    <w:rsid w:val="00B749DC"/>
    <w:rsid w:val="00B82599"/>
    <w:rsid w:val="00B82993"/>
    <w:rsid w:val="00B83F86"/>
    <w:rsid w:val="00B8641C"/>
    <w:rsid w:val="00B903F0"/>
    <w:rsid w:val="00B91976"/>
    <w:rsid w:val="00B9319E"/>
    <w:rsid w:val="00B96692"/>
    <w:rsid w:val="00B967BC"/>
    <w:rsid w:val="00B97388"/>
    <w:rsid w:val="00BA0556"/>
    <w:rsid w:val="00BA5FB1"/>
    <w:rsid w:val="00BA6D74"/>
    <w:rsid w:val="00BB1392"/>
    <w:rsid w:val="00BB3963"/>
    <w:rsid w:val="00BB7312"/>
    <w:rsid w:val="00BB7B99"/>
    <w:rsid w:val="00BC0C81"/>
    <w:rsid w:val="00BC0DEE"/>
    <w:rsid w:val="00BC2200"/>
    <w:rsid w:val="00BC3D21"/>
    <w:rsid w:val="00BC467F"/>
    <w:rsid w:val="00BD01C2"/>
    <w:rsid w:val="00BD1002"/>
    <w:rsid w:val="00BD1DAE"/>
    <w:rsid w:val="00BD5D1F"/>
    <w:rsid w:val="00BE4FD3"/>
    <w:rsid w:val="00BE65D8"/>
    <w:rsid w:val="00BE701F"/>
    <w:rsid w:val="00BF072A"/>
    <w:rsid w:val="00BF1CDC"/>
    <w:rsid w:val="00BF1CE7"/>
    <w:rsid w:val="00BF2D2A"/>
    <w:rsid w:val="00BF4126"/>
    <w:rsid w:val="00BF7AB3"/>
    <w:rsid w:val="00C000DD"/>
    <w:rsid w:val="00C02383"/>
    <w:rsid w:val="00C04C9B"/>
    <w:rsid w:val="00C0594A"/>
    <w:rsid w:val="00C05C30"/>
    <w:rsid w:val="00C06087"/>
    <w:rsid w:val="00C0759F"/>
    <w:rsid w:val="00C07A7F"/>
    <w:rsid w:val="00C11910"/>
    <w:rsid w:val="00C11C70"/>
    <w:rsid w:val="00C13A3E"/>
    <w:rsid w:val="00C140D0"/>
    <w:rsid w:val="00C1776F"/>
    <w:rsid w:val="00C24356"/>
    <w:rsid w:val="00C2532B"/>
    <w:rsid w:val="00C262E6"/>
    <w:rsid w:val="00C300F5"/>
    <w:rsid w:val="00C302FE"/>
    <w:rsid w:val="00C31994"/>
    <w:rsid w:val="00C35022"/>
    <w:rsid w:val="00C40646"/>
    <w:rsid w:val="00C41E3D"/>
    <w:rsid w:val="00C440AA"/>
    <w:rsid w:val="00C46B34"/>
    <w:rsid w:val="00C52713"/>
    <w:rsid w:val="00C53AE3"/>
    <w:rsid w:val="00C54DBB"/>
    <w:rsid w:val="00C560DA"/>
    <w:rsid w:val="00C576BA"/>
    <w:rsid w:val="00C61B10"/>
    <w:rsid w:val="00C62102"/>
    <w:rsid w:val="00C677CE"/>
    <w:rsid w:val="00C7078E"/>
    <w:rsid w:val="00C70A44"/>
    <w:rsid w:val="00C70BD8"/>
    <w:rsid w:val="00C72684"/>
    <w:rsid w:val="00C752D2"/>
    <w:rsid w:val="00C75A8B"/>
    <w:rsid w:val="00C760CE"/>
    <w:rsid w:val="00C804FA"/>
    <w:rsid w:val="00C80864"/>
    <w:rsid w:val="00C80CB9"/>
    <w:rsid w:val="00C84B44"/>
    <w:rsid w:val="00C93700"/>
    <w:rsid w:val="00C94681"/>
    <w:rsid w:val="00C94B65"/>
    <w:rsid w:val="00C96409"/>
    <w:rsid w:val="00C97B36"/>
    <w:rsid w:val="00CA07DF"/>
    <w:rsid w:val="00CA1F61"/>
    <w:rsid w:val="00CB17AE"/>
    <w:rsid w:val="00CB2D23"/>
    <w:rsid w:val="00CB3255"/>
    <w:rsid w:val="00CB3988"/>
    <w:rsid w:val="00CB3AAB"/>
    <w:rsid w:val="00CB5D4B"/>
    <w:rsid w:val="00CB5E41"/>
    <w:rsid w:val="00CB6121"/>
    <w:rsid w:val="00CC479A"/>
    <w:rsid w:val="00CC673A"/>
    <w:rsid w:val="00CD1D5D"/>
    <w:rsid w:val="00CD2537"/>
    <w:rsid w:val="00CD46DD"/>
    <w:rsid w:val="00CD58A0"/>
    <w:rsid w:val="00CD68CA"/>
    <w:rsid w:val="00CD7F04"/>
    <w:rsid w:val="00CE0131"/>
    <w:rsid w:val="00CE39C4"/>
    <w:rsid w:val="00CE4694"/>
    <w:rsid w:val="00CE52CF"/>
    <w:rsid w:val="00CE77E0"/>
    <w:rsid w:val="00CF06E6"/>
    <w:rsid w:val="00CF49E0"/>
    <w:rsid w:val="00CF510A"/>
    <w:rsid w:val="00CF7D72"/>
    <w:rsid w:val="00D01600"/>
    <w:rsid w:val="00D040C3"/>
    <w:rsid w:val="00D21B5B"/>
    <w:rsid w:val="00D2247F"/>
    <w:rsid w:val="00D2761D"/>
    <w:rsid w:val="00D279B6"/>
    <w:rsid w:val="00D35D45"/>
    <w:rsid w:val="00D36E0F"/>
    <w:rsid w:val="00D37E9E"/>
    <w:rsid w:val="00D37F14"/>
    <w:rsid w:val="00D4223D"/>
    <w:rsid w:val="00D43944"/>
    <w:rsid w:val="00D44513"/>
    <w:rsid w:val="00D46257"/>
    <w:rsid w:val="00D46B31"/>
    <w:rsid w:val="00D5062D"/>
    <w:rsid w:val="00D50CD0"/>
    <w:rsid w:val="00D50FF8"/>
    <w:rsid w:val="00D52F09"/>
    <w:rsid w:val="00D53626"/>
    <w:rsid w:val="00D54A8D"/>
    <w:rsid w:val="00D55828"/>
    <w:rsid w:val="00D56EA6"/>
    <w:rsid w:val="00D5712C"/>
    <w:rsid w:val="00D57601"/>
    <w:rsid w:val="00D5762C"/>
    <w:rsid w:val="00D61EEB"/>
    <w:rsid w:val="00D65527"/>
    <w:rsid w:val="00D67ADE"/>
    <w:rsid w:val="00D70E23"/>
    <w:rsid w:val="00D71CAD"/>
    <w:rsid w:val="00D71CC1"/>
    <w:rsid w:val="00D72C85"/>
    <w:rsid w:val="00D72C89"/>
    <w:rsid w:val="00D74CC1"/>
    <w:rsid w:val="00D75303"/>
    <w:rsid w:val="00D76E3F"/>
    <w:rsid w:val="00D77975"/>
    <w:rsid w:val="00D800B7"/>
    <w:rsid w:val="00D800BE"/>
    <w:rsid w:val="00D80DBE"/>
    <w:rsid w:val="00D847A1"/>
    <w:rsid w:val="00D91717"/>
    <w:rsid w:val="00D93B68"/>
    <w:rsid w:val="00D95CAB"/>
    <w:rsid w:val="00D9642A"/>
    <w:rsid w:val="00D97E65"/>
    <w:rsid w:val="00DA2E35"/>
    <w:rsid w:val="00DA63CB"/>
    <w:rsid w:val="00DB0323"/>
    <w:rsid w:val="00DB2378"/>
    <w:rsid w:val="00DB5751"/>
    <w:rsid w:val="00DB7550"/>
    <w:rsid w:val="00DC0086"/>
    <w:rsid w:val="00DC15B4"/>
    <w:rsid w:val="00DC4503"/>
    <w:rsid w:val="00DC66CC"/>
    <w:rsid w:val="00DC67BE"/>
    <w:rsid w:val="00DC6E73"/>
    <w:rsid w:val="00DD2CC3"/>
    <w:rsid w:val="00DD5EC8"/>
    <w:rsid w:val="00DE0566"/>
    <w:rsid w:val="00DE60ED"/>
    <w:rsid w:val="00DF0B0B"/>
    <w:rsid w:val="00DF17CA"/>
    <w:rsid w:val="00DF1F6A"/>
    <w:rsid w:val="00DF2065"/>
    <w:rsid w:val="00DF5297"/>
    <w:rsid w:val="00DF73C3"/>
    <w:rsid w:val="00E130E0"/>
    <w:rsid w:val="00E13C1F"/>
    <w:rsid w:val="00E14948"/>
    <w:rsid w:val="00E15BE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5D1C"/>
    <w:rsid w:val="00E3753F"/>
    <w:rsid w:val="00E441FF"/>
    <w:rsid w:val="00E44DA0"/>
    <w:rsid w:val="00E45C8B"/>
    <w:rsid w:val="00E45DEE"/>
    <w:rsid w:val="00E5143D"/>
    <w:rsid w:val="00E51965"/>
    <w:rsid w:val="00E52E05"/>
    <w:rsid w:val="00E52F79"/>
    <w:rsid w:val="00E52F90"/>
    <w:rsid w:val="00E543D0"/>
    <w:rsid w:val="00E567E5"/>
    <w:rsid w:val="00E613ED"/>
    <w:rsid w:val="00E62F94"/>
    <w:rsid w:val="00E64144"/>
    <w:rsid w:val="00E65443"/>
    <w:rsid w:val="00E67F60"/>
    <w:rsid w:val="00E71827"/>
    <w:rsid w:val="00E71B58"/>
    <w:rsid w:val="00E727A8"/>
    <w:rsid w:val="00E74951"/>
    <w:rsid w:val="00E756D4"/>
    <w:rsid w:val="00E758DD"/>
    <w:rsid w:val="00E7603B"/>
    <w:rsid w:val="00E813B2"/>
    <w:rsid w:val="00E8244A"/>
    <w:rsid w:val="00E839D6"/>
    <w:rsid w:val="00E851BE"/>
    <w:rsid w:val="00E85962"/>
    <w:rsid w:val="00E866F6"/>
    <w:rsid w:val="00E879EB"/>
    <w:rsid w:val="00E90048"/>
    <w:rsid w:val="00E91343"/>
    <w:rsid w:val="00E91C32"/>
    <w:rsid w:val="00E9240A"/>
    <w:rsid w:val="00E97AC2"/>
    <w:rsid w:val="00EA0520"/>
    <w:rsid w:val="00EA772C"/>
    <w:rsid w:val="00EA7DBD"/>
    <w:rsid w:val="00EB0206"/>
    <w:rsid w:val="00EB1250"/>
    <w:rsid w:val="00EB6A6F"/>
    <w:rsid w:val="00EB6B18"/>
    <w:rsid w:val="00EB6FED"/>
    <w:rsid w:val="00EC1F48"/>
    <w:rsid w:val="00EC2842"/>
    <w:rsid w:val="00EC7A92"/>
    <w:rsid w:val="00ED02E0"/>
    <w:rsid w:val="00ED3EE2"/>
    <w:rsid w:val="00ED4F4B"/>
    <w:rsid w:val="00ED58BA"/>
    <w:rsid w:val="00ED6CE1"/>
    <w:rsid w:val="00ED7FDA"/>
    <w:rsid w:val="00EE0562"/>
    <w:rsid w:val="00EE17E6"/>
    <w:rsid w:val="00EE2594"/>
    <w:rsid w:val="00EE3806"/>
    <w:rsid w:val="00EE3AB9"/>
    <w:rsid w:val="00EE4087"/>
    <w:rsid w:val="00EE4B41"/>
    <w:rsid w:val="00EE5913"/>
    <w:rsid w:val="00EE644E"/>
    <w:rsid w:val="00EE6E61"/>
    <w:rsid w:val="00EE6F00"/>
    <w:rsid w:val="00EF0151"/>
    <w:rsid w:val="00EF2D9E"/>
    <w:rsid w:val="00EF3654"/>
    <w:rsid w:val="00EF4A6E"/>
    <w:rsid w:val="00EF6162"/>
    <w:rsid w:val="00F007BB"/>
    <w:rsid w:val="00F01DAA"/>
    <w:rsid w:val="00F029DC"/>
    <w:rsid w:val="00F04295"/>
    <w:rsid w:val="00F05390"/>
    <w:rsid w:val="00F077D0"/>
    <w:rsid w:val="00F1067B"/>
    <w:rsid w:val="00F1097D"/>
    <w:rsid w:val="00F11819"/>
    <w:rsid w:val="00F150D0"/>
    <w:rsid w:val="00F174EF"/>
    <w:rsid w:val="00F1779F"/>
    <w:rsid w:val="00F24346"/>
    <w:rsid w:val="00F30E78"/>
    <w:rsid w:val="00F314C2"/>
    <w:rsid w:val="00F325BB"/>
    <w:rsid w:val="00F32F29"/>
    <w:rsid w:val="00F34999"/>
    <w:rsid w:val="00F349BF"/>
    <w:rsid w:val="00F3632D"/>
    <w:rsid w:val="00F37D9C"/>
    <w:rsid w:val="00F40AA2"/>
    <w:rsid w:val="00F40BF6"/>
    <w:rsid w:val="00F42714"/>
    <w:rsid w:val="00F46A52"/>
    <w:rsid w:val="00F50017"/>
    <w:rsid w:val="00F51E21"/>
    <w:rsid w:val="00F524DB"/>
    <w:rsid w:val="00F527A6"/>
    <w:rsid w:val="00F54D87"/>
    <w:rsid w:val="00F55202"/>
    <w:rsid w:val="00F55ABD"/>
    <w:rsid w:val="00F60065"/>
    <w:rsid w:val="00F64159"/>
    <w:rsid w:val="00F66570"/>
    <w:rsid w:val="00F6674D"/>
    <w:rsid w:val="00F66E99"/>
    <w:rsid w:val="00F71EE1"/>
    <w:rsid w:val="00F770C8"/>
    <w:rsid w:val="00F82206"/>
    <w:rsid w:val="00F82B28"/>
    <w:rsid w:val="00F855DE"/>
    <w:rsid w:val="00F86F0F"/>
    <w:rsid w:val="00F8720F"/>
    <w:rsid w:val="00F9040F"/>
    <w:rsid w:val="00F906DD"/>
    <w:rsid w:val="00F96099"/>
    <w:rsid w:val="00FA0F5F"/>
    <w:rsid w:val="00FA54C4"/>
    <w:rsid w:val="00FA7BE3"/>
    <w:rsid w:val="00FB14FD"/>
    <w:rsid w:val="00FB252A"/>
    <w:rsid w:val="00FB4256"/>
    <w:rsid w:val="00FB7D0E"/>
    <w:rsid w:val="00FC058C"/>
    <w:rsid w:val="00FC15CE"/>
    <w:rsid w:val="00FC3829"/>
    <w:rsid w:val="00FC4E3C"/>
    <w:rsid w:val="00FC4EDE"/>
    <w:rsid w:val="00FC5575"/>
    <w:rsid w:val="00FC5BEA"/>
    <w:rsid w:val="00FC6FF3"/>
    <w:rsid w:val="00FC74A2"/>
    <w:rsid w:val="00FD026B"/>
    <w:rsid w:val="00FD1137"/>
    <w:rsid w:val="00FD1B6B"/>
    <w:rsid w:val="00FD348F"/>
    <w:rsid w:val="00FD4AC1"/>
    <w:rsid w:val="00FD55A3"/>
    <w:rsid w:val="00FD57E3"/>
    <w:rsid w:val="00FE3D71"/>
    <w:rsid w:val="00FE421E"/>
    <w:rsid w:val="00FE4501"/>
    <w:rsid w:val="00FE4FEA"/>
    <w:rsid w:val="00FE55EA"/>
    <w:rsid w:val="00FE5D02"/>
    <w:rsid w:val="00FE6808"/>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 w:type="paragraph" w:styleId="NormalWeb">
    <w:name w:val="Normal (Web)"/>
    <w:basedOn w:val="Normal"/>
    <w:semiHidden/>
    <w:unhideWhenUsed/>
    <w:rsid w:val="00172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 w:type="paragraph" w:styleId="NormalWeb">
    <w:name w:val="Normal (Web)"/>
    <w:basedOn w:val="Normal"/>
    <w:semiHidden/>
    <w:unhideWhenUsed/>
    <w:rsid w:val="0017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473261757">
      <w:bodyDiv w:val="1"/>
      <w:marLeft w:val="0"/>
      <w:marRight w:val="0"/>
      <w:marTop w:val="0"/>
      <w:marBottom w:val="0"/>
      <w:divBdr>
        <w:top w:val="none" w:sz="0" w:space="0" w:color="auto"/>
        <w:left w:val="none" w:sz="0" w:space="0" w:color="auto"/>
        <w:bottom w:val="none" w:sz="0" w:space="0" w:color="auto"/>
        <w:right w:val="none" w:sz="0" w:space="0" w:color="auto"/>
      </w:divBdr>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150057576">
      <w:bodyDiv w:val="1"/>
      <w:marLeft w:val="0"/>
      <w:marRight w:val="0"/>
      <w:marTop w:val="0"/>
      <w:marBottom w:val="0"/>
      <w:divBdr>
        <w:top w:val="none" w:sz="0" w:space="0" w:color="auto"/>
        <w:left w:val="none" w:sz="0" w:space="0" w:color="auto"/>
        <w:bottom w:val="none" w:sz="0" w:space="0" w:color="auto"/>
        <w:right w:val="none" w:sz="0" w:space="0" w:color="auto"/>
      </w:divBdr>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51211">
      <w:bodyDiv w:val="1"/>
      <w:marLeft w:val="0"/>
      <w:marRight w:val="0"/>
      <w:marTop w:val="0"/>
      <w:marBottom w:val="0"/>
      <w:divBdr>
        <w:top w:val="none" w:sz="0" w:space="0" w:color="auto"/>
        <w:left w:val="none" w:sz="0" w:space="0" w:color="auto"/>
        <w:bottom w:val="none" w:sz="0" w:space="0" w:color="auto"/>
        <w:right w:val="none" w:sz="0" w:space="0" w:color="auto"/>
      </w:divBdr>
      <w:divsChild>
        <w:div w:id="279071351">
          <w:marLeft w:val="0"/>
          <w:marRight w:val="0"/>
          <w:marTop w:val="0"/>
          <w:marBottom w:val="0"/>
          <w:divBdr>
            <w:top w:val="none" w:sz="0" w:space="0" w:color="auto"/>
            <w:left w:val="none" w:sz="0" w:space="0" w:color="auto"/>
            <w:bottom w:val="none" w:sz="0" w:space="0" w:color="auto"/>
            <w:right w:val="none" w:sz="0" w:space="0" w:color="auto"/>
          </w:divBdr>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839612039">
      <w:bodyDiv w:val="1"/>
      <w:marLeft w:val="0"/>
      <w:marRight w:val="0"/>
      <w:marTop w:val="0"/>
      <w:marBottom w:val="0"/>
      <w:divBdr>
        <w:top w:val="none" w:sz="0" w:space="0" w:color="auto"/>
        <w:left w:val="none" w:sz="0" w:space="0" w:color="auto"/>
        <w:bottom w:val="none" w:sz="0" w:space="0" w:color="auto"/>
        <w:right w:val="none" w:sz="0" w:space="0" w:color="auto"/>
      </w:divBdr>
      <w:divsChild>
        <w:div w:id="469901000">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ectoralcommission.org.uk/faq/voting-and-registration/who-is-eligible-to-vote-at-a-local-government-elec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ppleton-ea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6F1F-9507-449D-9FB6-FC9682AC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43</cp:revision>
  <cp:lastPrinted>2016-05-31T16:15:00Z</cp:lastPrinted>
  <dcterms:created xsi:type="dcterms:W3CDTF">2016-06-02T11:12:00Z</dcterms:created>
  <dcterms:modified xsi:type="dcterms:W3CDTF">2016-06-28T13:27:00Z</dcterms:modified>
</cp:coreProperties>
</file>